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4EC9E69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6093D8" w14:textId="2FEE2F7A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5819C36D" w14:textId="5FA03336" w:rsidR="00170230" w:rsidRDefault="007A63F7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50432" behindDoc="0" locked="0" layoutInCell="1" allowOverlap="1" wp14:anchorId="452561B5" wp14:editId="080BA8A7">
            <wp:simplePos x="0" y="0"/>
            <wp:positionH relativeFrom="margin">
              <wp:align>center</wp:align>
            </wp:positionH>
            <wp:positionV relativeFrom="paragraph">
              <wp:posOffset>379730</wp:posOffset>
            </wp:positionV>
            <wp:extent cx="7007225" cy="4671060"/>
            <wp:effectExtent l="0" t="0" r="3175" b="0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4CA6D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1DE516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0A8F0C03" w14:textId="77777777" w:rsidR="00DE1372" w:rsidRPr="00A954B1" w:rsidRDefault="00DE1372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1BB6C8A1" w:rsidR="003B4B80" w:rsidRPr="00174F06" w:rsidRDefault="00DA3AD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A3AD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บิน</w:t>
            </w:r>
            <w:r w:rsidRPr="00DA3AD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แฟรงก์เฟิร์ต-โรเธนบวร์กแห่งเทาเบอร์-นูเรมเบิร์ก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6C883D03" w:rsidR="003B4B80" w:rsidRPr="00174F06" w:rsidRDefault="00D12E7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29A407F3" w:rsidR="003B4B80" w:rsidRPr="00D12E71" w:rsidRDefault="00DA3AD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A3AD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เมืองเก่าแบมเบิร์ก-เมืองเดรสเดน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8D8C724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3997B416" w:rsidR="009A0D08" w:rsidRPr="001A5FCB" w:rsidRDefault="00DA3AD7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DA3AD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กรุงเบอร์ลิน-ประตูบรันเดนบูร์ก-</w:t>
            </w:r>
            <w:r w:rsidRPr="00DA3AD7">
              <w:rPr>
                <w:rFonts w:ascii="TH SarabunPSK" w:hAnsi="TH SarabunPSK" w:cs="TH SarabunPSK"/>
                <w:noProof/>
                <w:color w:val="002060"/>
                <w:lang w:val="en-US"/>
              </w:rPr>
              <w:t>EAST SIDE GALLERY</w:t>
            </w:r>
            <w:r w:rsidRPr="00DA3AD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ชาร์ลีเช็คพ้อยท์-มหาวิหารเบอร์ลิน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605645AC" w:rsidR="009A0D08" w:rsidRPr="00174F06" w:rsidRDefault="002F49A9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5A8B323B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0B33113D" w:rsidR="009A0D08" w:rsidRPr="00781ADF" w:rsidRDefault="002F49A9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2F49A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เมืองเควดลินบวร์ก-เมืองแวร์นิเกโรเด-ย่านจัตุรัสเมืองเก่า   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4B04181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15E6D9CA" w:rsidR="009A0D08" w:rsidRPr="00781ADF" w:rsidRDefault="002F49A9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2F49A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เมืองวูร์ซเบิร์ก-ศาลาว่าการเมือง-</w:t>
            </w:r>
            <w:r w:rsidRPr="002F49A9">
              <w:rPr>
                <w:rFonts w:ascii="TH SarabunPSK" w:hAnsi="TH SarabunPSK" w:cs="TH SarabunPSK"/>
                <w:noProof/>
                <w:color w:val="002060"/>
                <w:lang w:val="en-US"/>
              </w:rPr>
              <w:t>WERTHEIM VILLAGE OUTLET-</w:t>
            </w:r>
            <w:r w:rsidRPr="002F49A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เมืองแฟรงก์เฟริต    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9047C" w:rsidR="009A0D08" w:rsidRPr="00174F06" w:rsidRDefault="002F49A9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370AA9F2" w:rsidR="0021348F" w:rsidRPr="00174F06" w:rsidRDefault="002F49A9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F49A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เมืองไฮเดลเบิร์ก-เมืองแฟรงค์เฟิร์ต-จัตุรัสโรเมอร์-สนามบิน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19284FA2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4C8B2A" wp14:editId="12DB9896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8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233F2" wp14:editId="41CA8EF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97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40B36" wp14:editId="3CEBD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3580" wp14:editId="3DD57A88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4619D9" w14:textId="4D6C8F38" w:rsidR="00386B2D" w:rsidRPr="00412090" w:rsidRDefault="00412090" w:rsidP="00412090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20.00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เคาน์เตอร์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คอนดอร์ </w:t>
      </w:r>
      <w:r>
        <w:rPr>
          <w:rFonts w:ascii="TH SarabunPSK" w:hAnsi="TH SarabunPSK" w:cs="TH SarabunPSK"/>
          <w:b/>
          <w:bCs/>
          <w:color w:val="002060"/>
          <w:lang w:val="en-US"/>
        </w:rPr>
        <w:t>Condor Airline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>
        <w:rPr>
          <w:rFonts w:ascii="TH SarabunPSK" w:hAnsi="TH SarabunPSK" w:cs="TH SarabunPSK"/>
          <w:b/>
          <w:bCs/>
          <w:color w:val="002060"/>
          <w:lang w:val="en-US"/>
        </w:rPr>
        <w:t>DE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21723EE5" w14:textId="77777777" w:rsidR="00412090" w:rsidRDefault="00412090" w:rsidP="00780D21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23.05</w:t>
      </w:r>
      <w:r w:rsidR="00780D2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80D21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780D21" w:rsidRPr="007077B5">
        <w:rPr>
          <w:rFonts w:ascii="TH SarabunPSK" w:hAnsi="TH SarabunPSK" w:cs="TH SarabunPSK" w:hint="cs"/>
          <w:color w:val="002060"/>
          <w:cs/>
        </w:rPr>
        <w:tab/>
      </w:r>
      <w:r w:rsidR="00780D2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780D2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Pr="00D211A9">
        <w:rPr>
          <w:rFonts w:ascii="TH SarabunPSK" w:hAnsi="TH SarabunPSK" w:cs="TH SarabunPSK" w:hint="cs"/>
          <w:b/>
          <w:bCs/>
          <w:color w:val="002060"/>
          <w:cs/>
        </w:rPr>
        <w:t>เมืองแฟรงก์เฟิร์ต ประเทศเยอรมัน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80D21" w:rsidRPr="00714903">
        <w:rPr>
          <w:rFonts w:ascii="TH SarabunPSK" w:hAnsi="TH SarabunPSK" w:cs="TH SarabunPSK" w:hint="cs"/>
          <w:b/>
          <w:bCs/>
          <w:color w:val="002060"/>
          <w:cs/>
        </w:rPr>
        <w:t>โดย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>
        <w:rPr>
          <w:rFonts w:ascii="TH SarabunPSK" w:hAnsi="TH SarabunPSK" w:cs="TH SarabunPSK" w:hint="cs"/>
          <w:b/>
          <w:bCs/>
          <w:color w:val="002060"/>
          <w:cs/>
        </w:rPr>
        <w:t>คอนดอร์</w:t>
      </w:r>
    </w:p>
    <w:p w14:paraId="1B4F0661" w14:textId="2376A554" w:rsidR="00780D21" w:rsidRPr="00780D21" w:rsidRDefault="00780D21" w:rsidP="00412090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14903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="00FA31B0">
        <w:rPr>
          <w:rFonts w:ascii="TH SarabunPSK" w:hAnsi="TH SarabunPSK" w:cs="TH SarabunPSK"/>
          <w:b/>
          <w:bCs/>
          <w:color w:val="002060"/>
          <w:lang w:val="en-US"/>
        </w:rPr>
        <w:t>DE2363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B124392" w14:textId="36D6713B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AF1437" wp14:editId="1D59519F">
                <wp:simplePos x="0" y="0"/>
                <wp:positionH relativeFrom="margin">
                  <wp:posOffset>-260350</wp:posOffset>
                </wp:positionH>
                <wp:positionV relativeFrom="paragraph">
                  <wp:posOffset>19050</wp:posOffset>
                </wp:positionV>
                <wp:extent cx="7157720" cy="45339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0766B3D8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E51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</w:t>
                            </w:r>
                            <w:r w:rsidR="00DA3A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บิน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เมืองแฟรงก์เฟิร์ต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BE51E3" w:rsidRPr="00BE51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เมืองโรเธนบวร์กแห่งเทาเบอร์</w:t>
                            </w:r>
                            <w:r w:rsidR="00FB5D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BE51E3" w:rsidRPr="00BE51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เมืองนูเรมเบิร์ก</w:t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5pt;margin-top:1.5pt;width:563.6pt;height:35.7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3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e6Wm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" fillcolor="#002060" strokecolor="#002060" strokeweight=".5pt">
                <v:textbox>
                  <w:txbxContent>
                    <w:p w14:paraId="447BF443" w14:textId="0766B3D8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E51E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</w:t>
                      </w:r>
                      <w:r w:rsidR="00DA3AD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บิน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เมืองแฟรงก์เฟิร์ต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BE51E3" w:rsidRPr="00BE51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เมืองโรเธนบวร์กแห่งเทาเบอร์</w:t>
                      </w:r>
                      <w:r w:rsidR="00FB5D1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BE51E3" w:rsidRPr="00BE51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เมืองนูเรมเบิร์ก</w:t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660A" w14:textId="0E7861B2" w:rsidR="007077B5" w:rsidRDefault="007077B5" w:rsidP="00170230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1038AC87" w14:textId="505398AB" w:rsidR="00BF1927" w:rsidRDefault="00AC5F45" w:rsidP="007E1AB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7791E079" wp14:editId="2A7FE89D">
            <wp:simplePos x="0" y="0"/>
            <wp:positionH relativeFrom="margin">
              <wp:posOffset>3683635</wp:posOffset>
            </wp:positionH>
            <wp:positionV relativeFrom="paragraph">
              <wp:posOffset>615950</wp:posOffset>
            </wp:positionV>
            <wp:extent cx="2493645" cy="2494915"/>
            <wp:effectExtent l="0" t="0" r="1905" b="635"/>
            <wp:wrapSquare wrapText="bothSides"/>
            <wp:docPr id="2856489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7E1AB9">
        <w:rPr>
          <w:rFonts w:ascii="TH SarabunPSK" w:hAnsi="TH SarabunPSK" w:cs="TH SarabunPSK"/>
          <w:b/>
          <w:bCs/>
          <w:color w:val="002060"/>
          <w:lang w:val="en-US"/>
        </w:rPr>
        <w:t>6.30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สนามบินเมืองแฟรงก์เฟิร์ต ประเทศเยอรมัน</w:t>
      </w:r>
      <w:r w:rsidR="00170230" w:rsidRPr="009514D9">
        <w:rPr>
          <w:rFonts w:ascii="TH SarabunPSK" w:hAnsi="TH SarabunPSK" w:cs="TH SarabunPSK"/>
          <w:b/>
          <w:bCs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7E1AB9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="007E1AB9" w:rsidRPr="007E1AB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เมืองโรเธนบวร์กแห่งเทาเบอร์</w:t>
      </w:r>
      <w:r w:rsidR="007E1AB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E1AB9" w:rsidRPr="007E1AB9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7E1AB9" w:rsidRPr="007E1AB9">
        <w:rPr>
          <w:rFonts w:ascii="TH SarabunPSK" w:hAnsi="TH SarabunPSK" w:cs="TH SarabunPSK"/>
          <w:b/>
          <w:bCs/>
          <w:color w:val="002060"/>
          <w:lang w:val="en-US"/>
        </w:rPr>
        <w:t>Rothenburg ob der Tauber</w:t>
      </w:r>
      <w:r w:rsidR="007E1AB9" w:rsidRPr="007E1AB9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7E1AB9" w:rsidRPr="007E1AB9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7E1AB9">
        <w:rPr>
          <w:rFonts w:ascii="TH SarabunPSK" w:hAnsi="TH SarabunPSK" w:cs="TH SarabunPSK"/>
          <w:color w:val="EE0000"/>
          <w:lang w:val="en-US"/>
        </w:rPr>
        <w:t>2.30</w:t>
      </w:r>
      <w:r w:rsidR="007E1AB9" w:rsidRPr="007E1AB9">
        <w:rPr>
          <w:rFonts w:ascii="TH SarabunPSK" w:hAnsi="TH SarabunPSK" w:cs="TH SarabunPSK"/>
          <w:color w:val="EE0000"/>
          <w:cs/>
          <w:lang w:val="en-US"/>
        </w:rPr>
        <w:t xml:space="preserve"> ชั่วโมง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ได้กลายเป็นส่วนหนึ่งในประวัติศาสตร์ของเส้นทางท่องเที่ยวสายโรแมนติกของเยอรมนี </w:t>
      </w:r>
      <w:r w:rsidR="007E1AB9" w:rsidRPr="007E1AB9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นำท่านเดินเล่นภายในเขตเมืองเก่าที่สวยงาม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 ซึ่งเป็นศูนย์กลางเมืองทางประวัติศาสตร์และแนวกำแพงป้องกันเมืองดั้งเดิม บ่งบอกถึงความรุ่งเรืองของเมืองที่ทำการค้าไวน์</w:t>
      </w:r>
      <w:r w:rsidR="007E1AB9" w:rsidRPr="007E1AB9">
        <w:rPr>
          <w:rFonts w:ascii="TH SarabunPSK" w:hAnsi="TH SarabunPSK" w:cs="TH SarabunPSK"/>
          <w:color w:val="002060"/>
          <w:lang w:val="en-US"/>
        </w:rPr>
        <w:t xml:space="preserve">,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>โค</w:t>
      </w:r>
      <w:r w:rsidR="007E1AB9" w:rsidRPr="007E1AB9">
        <w:rPr>
          <w:rFonts w:ascii="TH SarabunPSK" w:hAnsi="TH SarabunPSK" w:cs="TH SarabunPSK"/>
          <w:color w:val="002060"/>
          <w:lang w:val="en-US"/>
        </w:rPr>
        <w:t xml:space="preserve">,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>กระบือและขนสัตว์ ที่มีมาตั้งแต่ ค.ศ.1274 จัตุรัสใจกลางเมืองเป็นที่ตั้งของ อาคารเทศบาลเมืองและโบสถ์เซนต์จาคอบ อิสระให้ท่านมีเวลาได้เก็บภาพประทับใจ ย้อนความทรงจำในยุคอัศวินหรือขุนนางเรืองอำนาจในยุคกลางหรือเลือกซื้อสินค้าต่างๆที่ผลิตในเมืองนี้</w:t>
      </w:r>
      <w:r w:rsidRPr="00AC5F45">
        <w:t xml:space="preserve"> </w:t>
      </w:r>
    </w:p>
    <w:p w14:paraId="593AF27B" w14:textId="69E1C53F" w:rsidR="00AC5F45" w:rsidRDefault="00AC5F45" w:rsidP="00AC5F45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3C489817" wp14:editId="5516E1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75170" cy="3797300"/>
            <wp:effectExtent l="0" t="0" r="0" b="0"/>
            <wp:wrapTopAndBottom/>
            <wp:docPr id="17163967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75B01" w14:textId="5EFE34C2" w:rsidR="00664C24" w:rsidRPr="00780D21" w:rsidRDefault="00780D21" w:rsidP="007E1AB9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7E1AB9" w:rsidRPr="007E1AB9">
        <w:rPr>
          <w:rFonts w:ascii="TH SarabunPSK" w:hAnsi="TH SarabunPSK" w:cs="TH SarabunPSK" w:hint="cs"/>
          <w:color w:val="002060"/>
          <w:cs/>
          <w:lang w:val="en-US"/>
        </w:rPr>
        <w:t>และหลังจากนั้นนำทุกท่านเดินทางสู่</w:t>
      </w:r>
      <w:r w:rsidR="007E1AB9" w:rsidRPr="007E1AB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E1AB9" w:rsidRPr="007E1AB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เมืองนูเรมเบิร์ก (</w:t>
      </w:r>
      <w:r w:rsidR="007E1AB9" w:rsidRPr="007E1AB9">
        <w:rPr>
          <w:rFonts w:ascii="TH SarabunPSK" w:hAnsi="TH SarabunPSK" w:cs="TH SarabunPSK" w:hint="cs"/>
          <w:b/>
          <w:bCs/>
          <w:color w:val="002060"/>
          <w:lang w:val="en-US"/>
        </w:rPr>
        <w:t>Nuremberg</w:t>
      </w:r>
      <w:r w:rsidR="007E1AB9" w:rsidRPr="007E1AB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7E1AB9" w:rsidRPr="007E1AB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E1AB9" w:rsidRPr="007E1AB9">
        <w:rPr>
          <w:rFonts w:ascii="TH SarabunPSK" w:hAnsi="TH SarabunPSK" w:cs="TH SarabunPSK" w:hint="cs"/>
          <w:color w:val="FF0000"/>
          <w:lang w:val="en-US"/>
        </w:rPr>
        <w:t>1</w:t>
      </w:r>
      <w:r w:rsidR="00900331">
        <w:rPr>
          <w:rFonts w:ascii="TH SarabunPSK" w:hAnsi="TH SarabunPSK" w:cs="TH SarabunPSK"/>
          <w:color w:val="FF0000"/>
          <w:lang w:val="en-US"/>
        </w:rPr>
        <w:t>.45</w:t>
      </w:r>
      <w:r w:rsidR="007E1AB9" w:rsidRPr="007E1AB9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7E1AB9" w:rsidRPr="007E1AB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7E1AB9">
        <w:rPr>
          <w:rFonts w:ascii="TH SarabunPSK" w:hAnsi="TH SarabunPSK" w:cs="TH SarabunPSK"/>
          <w:color w:val="FF0000"/>
          <w:lang w:val="en-US"/>
        </w:rPr>
        <w:t xml:space="preserve">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นำท่านเดินชมเมืองโบราณที่มีอายุกว่า 900 ปี ผ่านชม </w:t>
      </w:r>
      <w:r w:rsidR="007E1AB9" w:rsidRPr="007E1AB9">
        <w:rPr>
          <w:rFonts w:ascii="TH SarabunPSK" w:hAnsi="TH SarabunPSK" w:cs="TH SarabunPSK"/>
          <w:b/>
          <w:bCs/>
          <w:color w:val="002060"/>
          <w:cs/>
          <w:lang w:val="en-US"/>
        </w:rPr>
        <w:t>เม้าท์ฮาล์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 โรงเก็บส่วยภาษีอากรในอดีตที่ถือเป็นอาคารประวัติศาสตร์อีกแห่งหนึ่งของเมืองนูเรมเบิร์ก นำท่านชมบริเวณ </w:t>
      </w:r>
      <w:r w:rsidR="007E1AB9" w:rsidRPr="007E1AB9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จัตุรัสกลางใจเมือง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7E1AB9" w:rsidRPr="007E1AB9">
        <w:rPr>
          <w:rFonts w:ascii="TH SarabunPSK" w:hAnsi="TH SarabunPSK" w:cs="TH SarabunPSK"/>
          <w:color w:val="002060"/>
          <w:lang w:val="en-US"/>
        </w:rPr>
        <w:t xml:space="preserve">HAUPTMARKT)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มี </w:t>
      </w:r>
      <w:r w:rsidR="007E1AB9" w:rsidRPr="007E1AB9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โบสถ์พระแม่มาเรีย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7E1AB9" w:rsidRPr="007E1AB9">
        <w:rPr>
          <w:rFonts w:ascii="TH SarabunPSK" w:hAnsi="TH SarabunPSK" w:cs="TH SarabunPSK"/>
          <w:color w:val="002060"/>
          <w:lang w:val="en-US"/>
        </w:rPr>
        <w:t xml:space="preserve">FRAUENKIRCHE) </w:t>
      </w:r>
      <w:r w:rsidR="007E1AB9" w:rsidRPr="007E1AB9">
        <w:rPr>
          <w:rFonts w:ascii="TH SarabunPSK" w:hAnsi="TH SarabunPSK" w:cs="TH SarabunPSK"/>
          <w:color w:val="002060"/>
          <w:cs/>
          <w:lang w:val="en-US"/>
        </w:rPr>
        <w:t>จุดเด่นคือ มีนาฬิกาตุ๊กตาไขลานที่หน้าจั่วของโบสถ์พระแม่มาเรีย ตัวนาฬิกาและตุ๊กตาประดับนี้ถูกสร้างเพิ่มเติมภายหลังในปี ค.ศ. 1509 เพื่อเป็นการรำลึกถึง พระราชกฤษฎีกาทองคำปี 1356 ที่ตราขึ้นตามพระราชบัญชาของจักรพรรดิคาร์ลที่ 4 แห่งจักรวรรดิโรมันอัน ศักดิ์สิทธิ์</w:t>
      </w:r>
    </w:p>
    <w:p w14:paraId="4618C6BA" w14:textId="31C09CEE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6BB82F9" w14:textId="123F58C1" w:rsidR="00E50456" w:rsidRPr="007E1AB9" w:rsidRDefault="00170230" w:rsidP="007E1AB9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E1AB9" w:rsidRPr="007E1AB9">
        <w:rPr>
          <w:rFonts w:ascii="TH SarabunPSK" w:hAnsi="TH SarabunPSK" w:cs="TH SarabunPSK"/>
          <w:b/>
          <w:bCs/>
          <w:i/>
          <w:iCs/>
          <w:color w:val="002060"/>
        </w:rPr>
        <w:t>Arvena Park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7E1AB9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977934E" wp14:editId="058021C2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2B1223F0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0792A" w:rsidRPr="00C079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เมืองเก่าแบมเบิร์ก</w:t>
                            </w:r>
                            <w:r w:rsidR="009514D9" w:rsidRPr="00D12E7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C0792A" w:rsidRPr="00C079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เมืองเดรสเดน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  <w:t xml:space="preserve">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6674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674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674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674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674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2B1223F0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0792A" w:rsidRPr="00C079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เมืองเก่าแบมเบิร์ก</w:t>
                      </w:r>
                      <w:r w:rsidR="009514D9" w:rsidRPr="00D12E7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C0792A" w:rsidRPr="00C079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เมืองเดรสเดน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  <w:t xml:space="preserve">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6674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674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674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674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674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7478AC74" w14:textId="65493598" w:rsidR="00664C24" w:rsidRPr="00900331" w:rsidRDefault="00AC49CB" w:rsidP="00900331">
      <w:pPr>
        <w:ind w:left="2127" w:right="860" w:hanging="1407"/>
        <w:jc w:val="thaiDistribute"/>
        <w:rPr>
          <w:sz w:val="28"/>
          <w:szCs w:val="28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00331">
        <w:rPr>
          <w:rFonts w:ascii="TH SarabunPSK" w:hAnsi="TH SarabunPSK" w:cs="TH SarabunPSK"/>
          <w:color w:val="002060"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900331" w:rsidRPr="00900331">
        <w:rPr>
          <w:rFonts w:ascii="TH SarabunPSK" w:hAnsi="TH SarabunPSK" w:cs="TH SarabunPSK" w:hint="cs"/>
          <w:color w:val="1F497D" w:themeColor="text2"/>
          <w:cs/>
          <w:lang w:val="en-US"/>
        </w:rPr>
        <w:t>นำท่านเดินทางสู่</w:t>
      </w:r>
      <w:r w:rsidR="00900331" w:rsidRPr="00900331">
        <w:rPr>
          <w:rFonts w:ascii="TH SarabunPSK" w:hAnsi="TH SarabunPSK" w:cs="TH SarabunPSK" w:hint="cs"/>
          <w:color w:val="1F497D" w:themeColor="text2"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เมืองเก่าแบมเบิร์ก (</w:t>
      </w:r>
      <w:r w:rsidR="00900331" w:rsidRPr="00900331">
        <w:rPr>
          <w:rFonts w:ascii="TH SarabunPSK" w:hAnsi="TH SarabunPSK" w:cs="TH SarabunPSK" w:hint="cs"/>
          <w:b/>
          <w:bCs/>
          <w:color w:val="002060"/>
          <w:lang w:val="en-US"/>
        </w:rPr>
        <w:t>BAMBERG)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00331" w:rsidRPr="00900331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900331" w:rsidRPr="00900331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00331" w:rsidRPr="00900331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เป็นเมืองที่ได้รับการขึ้นทะเบียนจาก </w:t>
      </w:r>
      <w:r w:rsidR="00900331" w:rsidRPr="00900331">
        <w:rPr>
          <w:rFonts w:ascii="TH SarabunPSK" w:hAnsi="TH SarabunPSK" w:cs="TH SarabunPSK" w:hint="cs"/>
          <w:b/>
          <w:bCs/>
          <w:color w:val="002060"/>
          <w:lang w:val="en-US"/>
        </w:rPr>
        <w:t xml:space="preserve">UNESCO </w:t>
      </w:r>
      <w:r w:rsidR="00900331" w:rsidRPr="00900331">
        <w:rPr>
          <w:rFonts w:ascii="TH SarabunPSK" w:hAnsi="TH SarabunPSK" w:cs="TH SarabunPSK" w:hint="cs"/>
          <w:b/>
          <w:bCs/>
          <w:color w:val="002060"/>
          <w:cs/>
          <w:lang w:val="en-US"/>
        </w:rPr>
        <w:t>ให้เป็นเมืองมรดกโลก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และยังเป็น </w:t>
      </w:r>
      <w:r w:rsidR="00900331" w:rsidRPr="00900331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 </w:t>
      </w:r>
      <w:r w:rsidR="00900331" w:rsidRPr="00900331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ใน </w:t>
      </w:r>
      <w:r w:rsidR="00900331" w:rsidRPr="00900331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10 </w:t>
      </w:r>
      <w:r w:rsidR="00900331" w:rsidRPr="00900331">
        <w:rPr>
          <w:rFonts w:ascii="TH SarabunPSK" w:hAnsi="TH SarabunPSK" w:cs="TH SarabunPSK" w:hint="cs"/>
          <w:b/>
          <w:bCs/>
          <w:color w:val="FF0000"/>
          <w:cs/>
          <w:lang w:val="en-US"/>
        </w:rPr>
        <w:t>หมู่บ้านที่สวยที่สุดในเยอรมัน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 xml:space="preserve"> เนื่องจากเป็นหนึ่งในไม่กี่เมืองในเยอรมันนีที่รอดพ้นจากการที่ถูกบอมบ์ในช่วงสงครามโลกครั้งที่สอง อาคารบ้านเรือนต่างๆจึงมี</w:t>
      </w:r>
      <w:r w:rsidR="00900331">
        <w:rPr>
          <w:sz w:val="28"/>
          <w:szCs w:val="28"/>
          <w:lang w:val="en-US"/>
        </w:rPr>
        <w:t xml:space="preserve"> 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 xml:space="preserve">อายุมากกว่า </w:t>
      </w:r>
      <w:r w:rsidR="00900331" w:rsidRPr="00900331">
        <w:rPr>
          <w:rFonts w:ascii="TH SarabunPSK" w:hAnsi="TH SarabunPSK" w:cs="TH SarabunPSK" w:hint="cs"/>
          <w:color w:val="002060"/>
          <w:lang w:val="en-US"/>
        </w:rPr>
        <w:t xml:space="preserve">200 </w:t>
      </w:r>
      <w:r w:rsidR="00900331" w:rsidRPr="00900331">
        <w:rPr>
          <w:rFonts w:ascii="TH SarabunPSK" w:hAnsi="TH SarabunPSK" w:cs="TH SarabunPSK" w:hint="cs"/>
          <w:color w:val="002060"/>
          <w:cs/>
          <w:lang w:val="en-US"/>
        </w:rPr>
        <w:t>ปี เพราะไม่ได้รับผลกระทบใดๆจากสงคราม</w:t>
      </w:r>
    </w:p>
    <w:p w14:paraId="10E8F298" w14:textId="77777777" w:rsidR="00AC5F45" w:rsidRDefault="00AC5F45" w:rsidP="00664C2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B1B6DD0" w14:textId="77777777" w:rsidR="00AC5F45" w:rsidRDefault="00AC5F45" w:rsidP="00664C2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C1DC6E4" w14:textId="77777777" w:rsidR="00AC5F45" w:rsidRDefault="00AC5F45" w:rsidP="00664C2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52C2636" w14:textId="7F9593A8" w:rsidR="00AC5F45" w:rsidRDefault="00AC5F45" w:rsidP="00AC5F45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7BD73B76" wp14:editId="284E8C4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1150" cy="4565650"/>
            <wp:effectExtent l="0" t="0" r="6350" b="6350"/>
            <wp:wrapTopAndBottom/>
            <wp:docPr id="5835004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EC57A" w14:textId="7CFAE0BB" w:rsidR="00664C24" w:rsidRDefault="00AC5F45" w:rsidP="00664C2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324DF113" wp14:editId="3F8C64A3">
            <wp:simplePos x="0" y="0"/>
            <wp:positionH relativeFrom="margin">
              <wp:align>right</wp:align>
            </wp:positionH>
            <wp:positionV relativeFrom="paragraph">
              <wp:posOffset>1470660</wp:posOffset>
            </wp:positionV>
            <wp:extent cx="6661150" cy="3022600"/>
            <wp:effectExtent l="0" t="0" r="6350" b="6350"/>
            <wp:wrapTopAndBottom/>
            <wp:docPr id="13951023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 b="3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B4B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110B4B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110B4B">
        <w:rPr>
          <w:rFonts w:ascii="TH SarabunPSK" w:hAnsi="TH SarabunPSK" w:cs="TH SarabunPSK"/>
          <w:color w:val="002060"/>
          <w:cs/>
          <w:lang w:val="en-US"/>
        </w:rPr>
        <w:tab/>
      </w:r>
      <w:r w:rsidR="00110B4B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10B4B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10B4B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215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76C8C" w:rsidRPr="00C76C8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C76C8C" w:rsidRPr="00C76C8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เมืองเดรสเดน (</w:t>
      </w:r>
      <w:r w:rsidR="00C76C8C" w:rsidRPr="00C76C8C">
        <w:rPr>
          <w:rFonts w:ascii="TH SarabunPSK" w:hAnsi="TH SarabunPSK" w:cs="TH SarabunPSK"/>
          <w:b/>
          <w:bCs/>
          <w:color w:val="002060"/>
          <w:lang w:val="en-US"/>
        </w:rPr>
        <w:t>DRESDEN)</w:t>
      </w:r>
      <w:r w:rsidR="00C76C8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76C8C" w:rsidRPr="0090033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76C8C">
        <w:rPr>
          <w:rFonts w:ascii="TH SarabunPSK" w:hAnsi="TH SarabunPSK" w:cs="TH SarabunPSK" w:hint="cs"/>
          <w:color w:val="FF0000"/>
          <w:cs/>
          <w:lang w:val="en-US"/>
        </w:rPr>
        <w:t>3</w:t>
      </w:r>
      <w:r w:rsidR="00C76C8C" w:rsidRPr="00900331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C76C8C" w:rsidRPr="00900331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76C8C" w:rsidRPr="00C76C8C">
        <w:rPr>
          <w:rFonts w:ascii="TH SarabunPSK" w:hAnsi="TH SarabunPSK" w:cs="TH SarabunPSK"/>
          <w:color w:val="002060"/>
          <w:lang w:val="en-US"/>
        </w:rPr>
        <w:t xml:space="preserve"> </w:t>
      </w:r>
      <w:r w:rsidR="00C76C8C" w:rsidRPr="00C76C8C">
        <w:rPr>
          <w:rFonts w:ascii="TH SarabunPSK" w:hAnsi="TH SarabunPSK" w:cs="TH SarabunPSK"/>
          <w:color w:val="002060"/>
          <w:cs/>
          <w:lang w:val="en-US"/>
        </w:rPr>
        <w:t>นครหลวงแห่งแคว้น แซกโซนี่ เป็นเมืองที่เคยรุ่งเรืองและร่ำรวยมากที่สุดแห่งหนึ่ง รวมทั้งศิลปะวัฒนธรรมและสถาปัตยกรรมที่สวยงาม และ ทรงคุณค่าทางประวัติศาสตร์จนได้รับฉายาว่านครฟลอเร้นซ์แห่งลุ่มแม่น้ำเอลเบ้</w:t>
      </w:r>
    </w:p>
    <w:p w14:paraId="1A964372" w14:textId="3C9A0D3E" w:rsidR="00AC5F45" w:rsidRDefault="00AC5F45" w:rsidP="00664C2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EC3B0EA" w14:textId="77777777" w:rsidR="00AC5F45" w:rsidRPr="00C76C8C" w:rsidRDefault="00AC5F45" w:rsidP="00AC5F4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DDF3F08" w14:textId="77777777" w:rsidR="00D96B1A" w:rsidRDefault="009514D9" w:rsidP="00D96B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1206A4D" w14:textId="4C2F7EC5" w:rsidR="005B04E3" w:rsidRPr="00D96B1A" w:rsidRDefault="009514D9" w:rsidP="00D96B1A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52C85" w:rsidRPr="00052C85">
        <w:rPr>
          <w:rFonts w:ascii="TH SarabunPSK" w:hAnsi="TH SarabunPSK" w:cs="TH SarabunPSK"/>
          <w:b/>
          <w:bCs/>
          <w:i/>
          <w:iCs/>
          <w:color w:val="002060"/>
        </w:rPr>
        <w:t>Intercity Hotel Dresden</w:t>
      </w:r>
      <w:r w:rsidR="00110B4B"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FCAF77C" wp14:editId="1F9BB73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720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0D1B5EE1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B6E0B" w:rsidRP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กรุงเบอร์ลิน</w:t>
                            </w:r>
                            <w:r w:rsidR="009B6E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B6E0B" w:rsidRP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ประตูบรันเดนบูร์ก</w:t>
                            </w:r>
                            <w:r w:rsidR="009B6E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B6E0B" w:rsidRP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East Side Gallery</w:t>
                            </w:r>
                            <w:r w:rsidR="009B6E0B" w:rsidRPr="009B6E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9B6E0B" w:rsidRP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ชาร์ลีเช็คพ้อยท์</w:t>
                            </w:r>
                            <w:r w:rsidR="009B6E0B" w:rsidRPr="009B6E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9B6E0B" w:rsidRP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มหาวิหารเบอร์ลิน</w:t>
                            </w:r>
                            <w:r w:rsid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9B6E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6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" fillcolor="#002060" strokecolor="#002060" strokeweight=".5pt">
                <v:textbox>
                  <w:txbxContent>
                    <w:p w14:paraId="1C2F3F74" w14:textId="0D1B5EE1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B6E0B" w:rsidRP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กรุงเบอร์ลิน</w:t>
                      </w:r>
                      <w:r w:rsidR="009B6E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B6E0B" w:rsidRP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ประตูบรันเดนบูร์ก</w:t>
                      </w:r>
                      <w:r w:rsidR="009B6E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B6E0B" w:rsidRP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East Side Gallery</w:t>
                      </w:r>
                      <w:r w:rsidR="009B6E0B" w:rsidRPr="009B6E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9B6E0B" w:rsidRP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ชาร์ลีเช็คพ้อยท์</w:t>
                      </w:r>
                      <w:r w:rsidR="009B6E0B" w:rsidRPr="009B6E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9B6E0B" w:rsidRP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มหาวิหารเบอร์ลิน</w:t>
                      </w:r>
                      <w:r w:rsid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9B6E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91B4001" w14:textId="138912E5" w:rsidR="000A4235" w:rsidRDefault="00AC5F45" w:rsidP="00052C8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146CE528" wp14:editId="02808D1E">
            <wp:simplePos x="0" y="0"/>
            <wp:positionH relativeFrom="margin">
              <wp:align>center</wp:align>
            </wp:positionH>
            <wp:positionV relativeFrom="paragraph">
              <wp:posOffset>1775460</wp:posOffset>
            </wp:positionV>
            <wp:extent cx="6978650" cy="3905250"/>
            <wp:effectExtent l="0" t="0" r="0" b="0"/>
            <wp:wrapTopAndBottom/>
            <wp:docPr id="11201393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1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2DC1"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2DC1"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B1861" w:rsidRPr="00EB1861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EB1861" w:rsidRPr="00EB186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กรุง</w:t>
      </w:r>
      <w:r w:rsidR="00EB1861" w:rsidRPr="00EB1861">
        <w:rPr>
          <w:rFonts w:ascii="TH SarabunPSK" w:hAnsi="TH SarabunPSK" w:cs="TH SarabunPSK"/>
          <w:b/>
          <w:bCs/>
          <w:color w:val="002060"/>
          <w:cs/>
          <w:lang w:val="en-US"/>
        </w:rPr>
        <w:t>เบอร์ลิน (</w:t>
      </w:r>
      <w:r w:rsidR="00EB1861" w:rsidRPr="00EB1861">
        <w:rPr>
          <w:rFonts w:ascii="TH SarabunPSK" w:hAnsi="TH SarabunPSK" w:cs="TH SarabunPSK"/>
          <w:b/>
          <w:bCs/>
          <w:color w:val="002060"/>
          <w:lang w:val="en-US"/>
        </w:rPr>
        <w:t>Berlin)</w:t>
      </w:r>
      <w:r w:rsidR="00EB186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B1861" w:rsidRPr="0090033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B1861">
        <w:rPr>
          <w:rFonts w:ascii="TH SarabunPSK" w:hAnsi="TH SarabunPSK" w:cs="TH SarabunPSK" w:hint="cs"/>
          <w:color w:val="FF0000"/>
          <w:cs/>
          <w:lang w:val="en-US"/>
        </w:rPr>
        <w:t>3</w:t>
      </w:r>
      <w:r w:rsidR="00EB1861" w:rsidRPr="00900331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EB1861" w:rsidRPr="00900331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B1861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EB1861" w:rsidRPr="00EB1861">
        <w:rPr>
          <w:rFonts w:ascii="TH SarabunPSK" w:hAnsi="TH SarabunPSK" w:cs="TH SarabunPSK"/>
          <w:color w:val="002060"/>
          <w:cs/>
          <w:lang w:val="en-US"/>
        </w:rPr>
        <w:t>เป็นเมืองหลวงและเมืองที่ใหญ่ที่สุดของประเทศเยอรมนี เป็นศูนย์กลางทางการเมือง เศรษฐกิจ ศิลปะ และวัฒนธรรมของประเทศ เมืองนี้มีเอกลักษณ์เฉพาะตัวจากการผสมผสานระหว่าง</w:t>
      </w:r>
      <w:r w:rsidR="00EB1861" w:rsidRPr="00EB1861">
        <w:rPr>
          <w:rFonts w:ascii="TH SarabunPSK" w:hAnsi="TH SarabunPSK" w:cs="TH SarabunPSK"/>
          <w:color w:val="002060"/>
          <w:lang w:val="en-US"/>
        </w:rPr>
        <w:t xml:space="preserve"> </w:t>
      </w:r>
      <w:r w:rsidR="00EB1861" w:rsidRPr="00EB1861">
        <w:rPr>
          <w:rFonts w:ascii="TH SarabunPSK" w:hAnsi="TH SarabunPSK" w:cs="TH SarabunPSK"/>
          <w:color w:val="002060"/>
          <w:cs/>
          <w:lang w:val="en-US"/>
        </w:rPr>
        <w:t>สถาปัตยกรรมเก่าแก่ ประวัติศาสตร์สำคัญของยุโรป และความทันสมัยแบบมหานครยุโรป</w:t>
      </w:r>
      <w:r w:rsidR="00EB1861" w:rsidRPr="00EB1861">
        <w:rPr>
          <w:rFonts w:ascii="TH SarabunPSK" w:hAnsi="TH SarabunPSK" w:cs="TH SarabunPSK"/>
          <w:color w:val="002060"/>
          <w:lang w:val="en-US"/>
        </w:rPr>
        <w:t xml:space="preserve"> </w:t>
      </w:r>
      <w:r w:rsidR="00EB1861" w:rsidRPr="00EB1861">
        <w:rPr>
          <w:rFonts w:ascii="TH SarabunPSK" w:hAnsi="TH SarabunPSK" w:cs="TH SarabunPSK"/>
          <w:color w:val="002060"/>
          <w:cs/>
          <w:lang w:val="en-US"/>
        </w:rPr>
        <w:t>ทำให้เบอร์ลินเป็นหนึ่งในเมืองท่องเที่ยวยอดนิยมของโลก</w:t>
      </w:r>
    </w:p>
    <w:p w14:paraId="03702BE8" w14:textId="3C7E77CF" w:rsidR="00AC5F45" w:rsidRPr="00EB1861" w:rsidRDefault="00AC5F45" w:rsidP="00AC5F4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9F36B4B" w14:textId="510BD7FA" w:rsidR="00AC5F45" w:rsidRDefault="00052C85" w:rsidP="00E629D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E629D8" w:rsidRPr="00E629D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จากนั้นนำท่านเที่ยวชมและถ่ายรูป </w:t>
      </w:r>
      <w:r w:rsidR="00E629D8" w:rsidRPr="00E629D8">
        <w:rPr>
          <w:rFonts w:ascii="TH SarabunPSK" w:hAnsi="TH SarabunPSK" w:cs="TH SarabunPSK"/>
          <w:b/>
          <w:bCs/>
          <w:color w:val="002060"/>
          <w:cs/>
          <w:lang w:val="en-US"/>
        </w:rPr>
        <w:t>ประตูบรันเดนบูร์ก</w:t>
      </w:r>
      <w:r w:rsidR="00E629D8" w:rsidRP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E629D8" w:rsidRPr="00E629D8">
        <w:rPr>
          <w:rFonts w:ascii="TH SarabunPSK" w:hAnsi="TH SarabunPSK" w:cs="TH SarabunPSK"/>
          <w:b/>
          <w:bCs/>
          <w:color w:val="002060"/>
          <w:lang w:val="en-US"/>
        </w:rPr>
        <w:t>Brandenburg Gate</w:t>
      </w:r>
      <w:r w:rsidR="00E629D8" w:rsidRP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 xml:space="preserve">แลนด์มาร์กอันดับ </w:t>
      </w:r>
      <w:r w:rsidR="00E629D8" w:rsidRPr="00E629D8">
        <w:rPr>
          <w:rFonts w:ascii="TH SarabunPSK" w:hAnsi="TH SarabunPSK" w:cs="TH SarabunPSK"/>
          <w:color w:val="002060"/>
          <w:lang w:val="en-US"/>
        </w:rPr>
        <w:t xml:space="preserve">1 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ของ</w:t>
      </w:r>
      <w:r w:rsidR="00E629D8">
        <w:rPr>
          <w:rFonts w:ascii="TH SarabunPSK" w:hAnsi="TH SarabunPSK" w:cs="TH SarabunPSK" w:hint="cs"/>
          <w:color w:val="002060"/>
          <w:cs/>
          <w:lang w:val="en-US"/>
        </w:rPr>
        <w:t>กรุง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เบอร์ลิน</w:t>
      </w:r>
      <w:r w:rsidR="00E629D8">
        <w:rPr>
          <w:rFonts w:ascii="TH SarabunPSK" w:hAnsi="TH SarabunPSK" w:cs="TH SarabunPSK" w:hint="cs"/>
          <w:color w:val="002060"/>
          <w:cs/>
          <w:lang w:val="en-US"/>
        </w:rPr>
        <w:t xml:space="preserve"> ที่นี่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คือสัญลักษณ์ที่ทุกคนต้องมาเห็นสักครั้งเมื่อมาเยือนเบอร์ลิน สัญลักษณ์แห่งเบอร์ลินและความเป็นหนึ่งเดียวของประเทศเยอรมนี จุดถ่ายรูปสำคัญที่ไม่ควรพลาด</w:t>
      </w:r>
      <w:r w:rsidR="00E629D8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ประตูหินทรายขนาดใหญ่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lastRenderedPageBreak/>
        <w:t>สไตล์นีโอคลาสสิกแห่งนี้เคยเป็นทั้ง</w:t>
      </w:r>
      <w:r w:rsidR="00E629D8"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ประตูชัย จุดแบ่งเขต และจุดเริ่มต้นของการรวม</w:t>
      </w:r>
      <w:r w:rsidR="00AC5F45">
        <w:rPr>
          <w:noProof/>
        </w:rPr>
        <w:drawing>
          <wp:anchor distT="0" distB="0" distL="114300" distR="114300" simplePos="0" relativeHeight="252060672" behindDoc="0" locked="0" layoutInCell="1" allowOverlap="1" wp14:anchorId="1C4E6DB3" wp14:editId="452650E4">
            <wp:simplePos x="0" y="0"/>
            <wp:positionH relativeFrom="margin">
              <wp:align>center</wp:align>
            </wp:positionH>
            <wp:positionV relativeFrom="paragraph">
              <wp:posOffset>742950</wp:posOffset>
            </wp:positionV>
            <wp:extent cx="6794500" cy="3789680"/>
            <wp:effectExtent l="0" t="0" r="6350" b="1270"/>
            <wp:wrapTopAndBottom/>
            <wp:docPr id="8979660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9D8" w:rsidRPr="00E629D8">
        <w:rPr>
          <w:rFonts w:ascii="TH SarabunPSK" w:hAnsi="TH SarabunPSK" w:cs="TH SarabunPSK"/>
          <w:color w:val="002060"/>
          <w:cs/>
          <w:lang w:val="en-US"/>
        </w:rPr>
        <w:t>ประเทศเยอรมนี</w:t>
      </w:r>
    </w:p>
    <w:p w14:paraId="027781D9" w14:textId="77777777" w:rsidR="00AC5F45" w:rsidRDefault="00AC5F45" w:rsidP="00AC5F45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CA80DE0" w14:textId="65E7A37B" w:rsidR="000A4235" w:rsidRPr="00E629D8" w:rsidRDefault="00E629D8" w:rsidP="00AC5F45">
      <w:pPr>
        <w:ind w:left="2127"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จากนั้นนำท่านถ่ายรูปกับ </w:t>
      </w:r>
      <w:r w:rsidRPr="00E629D8">
        <w:rPr>
          <w:rFonts w:ascii="TH SarabunPSK" w:hAnsi="TH SarabunPSK" w:cs="TH SarabunPSK"/>
          <w:b/>
          <w:bCs/>
          <w:color w:val="002060"/>
          <w:lang w:val="en-US"/>
        </w:rPr>
        <w:t>Berlin Wall &amp; East Side Gallery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คือสัญลักษณ์ของการแบ่งแยกในอดีต และ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 East Side Gallery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คือส่วนที่ยาวที่สุดของกำแพงซึ่งถูกเปลี่ยนให้เป็นแกลเลอรีกลางแจ้ง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ภาพวาดและกราฟฟิตี้จากศิลปินทั่วโลก ถ่ายทอดเรื่องราว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เสรีภาพ ความหวัง และสันติภาพ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ผ่านงานศิลปะร่วมสมัย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จากนั้นนำท่านถ่ายรูปกับ </w:t>
      </w:r>
      <w:r w:rsidRPr="00E629D8">
        <w:rPr>
          <w:rFonts w:ascii="TH SarabunPSK" w:hAnsi="TH SarabunPSK" w:cs="TH SarabunPSK"/>
          <w:b/>
          <w:bCs/>
          <w:color w:val="002060"/>
          <w:cs/>
          <w:lang w:val="en-US"/>
        </w:rPr>
        <w:t>ชาร์ลีเช็คพ้อยท์</w:t>
      </w:r>
      <w:r w:rsidRP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E629D8">
        <w:rPr>
          <w:rFonts w:ascii="TH SarabunPSK" w:hAnsi="TH SarabunPSK" w:cs="TH SarabunPSK"/>
          <w:b/>
          <w:bCs/>
          <w:color w:val="002060"/>
          <w:lang w:val="en-US"/>
        </w:rPr>
        <w:t>Checkpoint Charlie</w:t>
      </w:r>
      <w:r w:rsidRP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ด่านพรมแดนกลางเมืองที่โลกไม่เคยลืม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อดีตด่านตรวจ</w:t>
      </w:r>
      <w:r w:rsidR="00AC5F45">
        <w:rPr>
          <w:noProof/>
        </w:rPr>
        <w:drawing>
          <wp:anchor distT="0" distB="0" distL="114300" distR="114300" simplePos="0" relativeHeight="252058624" behindDoc="0" locked="0" layoutInCell="1" allowOverlap="1" wp14:anchorId="0C97E2E0" wp14:editId="5A41D471">
            <wp:simplePos x="0" y="0"/>
            <wp:positionH relativeFrom="column">
              <wp:posOffset>1327785</wp:posOffset>
            </wp:positionH>
            <wp:positionV relativeFrom="paragraph">
              <wp:posOffset>1740535</wp:posOffset>
            </wp:positionV>
            <wp:extent cx="3057525" cy="2032000"/>
            <wp:effectExtent l="0" t="0" r="9525" b="6350"/>
            <wp:wrapSquare wrapText="bothSides"/>
            <wp:docPr id="14798220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9D8">
        <w:rPr>
          <w:rFonts w:ascii="TH SarabunPSK" w:hAnsi="TH SarabunPSK" w:cs="TH SarabunPSK"/>
          <w:color w:val="002060"/>
          <w:cs/>
          <w:lang w:val="en-US"/>
        </w:rPr>
        <w:t>พรมแดนที่มีชื่อเสียงที่สุดของกรุงเบอร์ลิน ในช่วงที่เยอรมนีถูกแบ่งเป็นตะวันออกและตะวันตก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ที่นี่เคยเป็นจุดผ่านแดนของ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Pr="00E629D8">
        <w:rPr>
          <w:rFonts w:ascii="TH SarabunPSK" w:hAnsi="TH SarabunPSK" w:cs="TH SarabunPSK"/>
          <w:bCs/>
          <w:color w:val="002060"/>
          <w:cs/>
          <w:lang w:val="en-US"/>
        </w:rPr>
        <w:t>ทหาร นักการทูต และชาวต่างชาติ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="00AC5F45" w:rsidRPr="00E629D8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และเป็นหนึ่งในพื้นที่ที่สะท้อนบรรยากาศตึงเครียดของยุคสงครามเย็นได้ชัดเจนที่สุด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cs/>
          <w:lang w:val="en-US"/>
        </w:rPr>
        <w:t xml:space="preserve">ปัจจุบัน 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Checkpoint </w:t>
      </w:r>
      <w:r w:rsidR="00AC5F45" w:rsidRPr="00E629D8">
        <w:rPr>
          <w:rFonts w:ascii="TH SarabunPSK" w:hAnsi="TH SarabunPSK" w:cs="TH SarabunPSK"/>
          <w:color w:val="002060"/>
          <w:lang w:val="en-US"/>
        </w:rPr>
        <w:t xml:space="preserve"> 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Charlie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กลายเป็นสถานที่ท่องเที่ยวสำคัญ มีป้อมตรวจจำลอง ป้ายสัญลักษณ์ และภาพถ่ายที่ช่วยให้ผู้มาเยือนได้เห็นภาพอดีตอย่างเข้าใจง่าย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จากนั้นนำท่านถ่ายรูปด้านหน้า </w:t>
      </w:r>
      <w:r w:rsidRPr="00E629D8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มหาวิหารเบอร์ลิน</w:t>
      </w:r>
      <w:r w:rsidRPr="00E629D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E629D8">
        <w:rPr>
          <w:rFonts w:ascii="TH SarabunPSK" w:hAnsi="TH SarabunPSK" w:cs="TH SarabunPSK"/>
          <w:b/>
          <w:bCs/>
          <w:color w:val="002060"/>
          <w:lang w:val="en-US"/>
        </w:rPr>
        <w:t>Berliner Dom</w:t>
      </w:r>
      <w:r w:rsidRPr="00E629D8">
        <w:rPr>
          <w:rFonts w:ascii="TH SarabunPSK" w:hAnsi="TH SarabunPSK" w:cs="TH SarabunPSK" w:hint="cs"/>
          <w:color w:val="002060"/>
          <w:cs/>
          <w:lang w:val="en-US"/>
        </w:rPr>
        <w:t>) เ</w:t>
      </w:r>
      <w:r w:rsidRPr="00E629D8">
        <w:rPr>
          <w:rFonts w:ascii="TH SarabunPSK" w:hAnsi="TH SarabunPSK" w:cs="TH SarabunPSK"/>
          <w:color w:val="002060"/>
          <w:cs/>
          <w:lang w:val="en-US"/>
        </w:rPr>
        <w:t xml:space="preserve">ป็นโบสถ์ที่ใหญ่และอลังการที่สุดในกรุงเบอร์ลิน ตั้งอยู่บน </w:t>
      </w:r>
      <w:r w:rsidRPr="00E629D8">
        <w:rPr>
          <w:rFonts w:ascii="TH SarabunPSK" w:hAnsi="TH SarabunPSK" w:cs="TH SarabunPSK"/>
          <w:color w:val="002060"/>
          <w:lang w:val="en-US"/>
        </w:rPr>
        <w:t xml:space="preserve">Museum Island </w:t>
      </w:r>
      <w:r w:rsidRPr="00E629D8">
        <w:rPr>
          <w:rFonts w:ascii="TH SarabunPSK" w:hAnsi="TH SarabunPSK" w:cs="TH SarabunPSK"/>
          <w:color w:val="002060"/>
          <w:cs/>
          <w:lang w:val="en-US"/>
        </w:rPr>
        <w:t>โดดเด่นด้วยโดมขนาดใหญ่และสถาปัตยกรรมแบบบาโรก</w:t>
      </w:r>
    </w:p>
    <w:p w14:paraId="5BED2DC9" w14:textId="77777777" w:rsidR="00B00F47" w:rsidRPr="000A72FC" w:rsidRDefault="00B00F47" w:rsidP="00B00F4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จากนั้นนำท่านเข้าสู่ที่พัก</w:t>
      </w:r>
    </w:p>
    <w:p w14:paraId="64864D18" w14:textId="174D48BA" w:rsidR="009A5813" w:rsidRDefault="00FA0786" w:rsidP="00B00F47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76815" w:rsidRPr="00076815">
        <w:rPr>
          <w:rFonts w:ascii="TH SarabunPSK" w:hAnsi="TH SarabunPSK" w:cs="TH SarabunPSK"/>
          <w:b/>
          <w:bCs/>
          <w:i/>
          <w:iCs/>
          <w:color w:val="002060"/>
        </w:rPr>
        <w:t xml:space="preserve">Holiday Inn Berlin City-West </w:t>
      </w:r>
      <w:r w:rsidRPr="000A72F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65154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908E8" wp14:editId="069CFF2E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5F1C1FC8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B0470" w:rsidRP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เมืองเควดลินบวร์ก</w:t>
                            </w:r>
                            <w:r w:rsid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B0470" w:rsidRP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เมืองแวร์นิเกโรเด</w:t>
                            </w:r>
                            <w:r w:rsid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B0470" w:rsidRP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ย่านจัตุรัสเมืองเก่า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9B047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</w:t>
                            </w:r>
                            <w:r w:rsidR="00FE7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5F1C1FC8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B0470" w:rsidRP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เมืองเควดลินบวร์ก</w:t>
                      </w:r>
                      <w:r w:rsid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B0470" w:rsidRP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เมืองแวร์นิเกโรเด</w:t>
                      </w:r>
                      <w:r w:rsid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B0470" w:rsidRP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ย่านจัตุรัสเมืองเก่า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9B047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</w:t>
                      </w:r>
                      <w:r w:rsidR="00FE7D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FB90B23" w14:textId="6514F9D4" w:rsidR="000A4235" w:rsidRPr="002801FB" w:rsidRDefault="00AC5F45" w:rsidP="00F64EE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743B0043" wp14:editId="34DE9689">
            <wp:simplePos x="0" y="0"/>
            <wp:positionH relativeFrom="margin">
              <wp:posOffset>1435735</wp:posOffset>
            </wp:positionH>
            <wp:positionV relativeFrom="paragraph">
              <wp:posOffset>1438275</wp:posOffset>
            </wp:positionV>
            <wp:extent cx="3429000" cy="2540000"/>
            <wp:effectExtent l="0" t="0" r="0" b="0"/>
            <wp:wrapSquare wrapText="bothSides"/>
            <wp:docPr id="4735725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0812E8" w:rsidRPr="000812E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0812E8" w:rsidRPr="000812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เมือง</w:t>
      </w:r>
      <w:r w:rsidR="000812E8" w:rsidRPr="000812E8">
        <w:rPr>
          <w:rFonts w:ascii="TH SarabunPSK" w:hAnsi="TH SarabunPSK" w:cs="TH SarabunPSK"/>
          <w:b/>
          <w:bCs/>
          <w:color w:val="002060"/>
          <w:cs/>
          <w:lang w:val="en-US"/>
        </w:rPr>
        <w:t>เควดลินบวร์ก</w:t>
      </w:r>
      <w:r w:rsidR="000812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0812E8" w:rsidRPr="000812E8">
        <w:rPr>
          <w:rFonts w:ascii="TH SarabunPSK" w:hAnsi="TH SarabunPSK" w:cs="TH SarabunPSK"/>
          <w:b/>
          <w:bCs/>
          <w:color w:val="002060"/>
          <w:lang w:val="en-US"/>
        </w:rPr>
        <w:t>Quedlinburg</w:t>
      </w:r>
      <w:r w:rsidR="000812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0812E8" w:rsidRPr="0090033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812E8">
        <w:rPr>
          <w:rFonts w:ascii="TH SarabunPSK" w:hAnsi="TH SarabunPSK" w:cs="TH SarabunPSK" w:hint="cs"/>
          <w:color w:val="FF0000"/>
          <w:cs/>
          <w:lang w:val="en-US"/>
        </w:rPr>
        <w:t>3.30</w:t>
      </w:r>
      <w:r w:rsidR="000812E8" w:rsidRPr="00900331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812E8" w:rsidRPr="00900331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812E8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0812E8" w:rsidRPr="000812E8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มืองมรดกโลกยุคกลางในเยอรมนี</w:t>
      </w:r>
      <w:r w:rsidR="000812E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เป็นเมืองเล็ก ๆ ในรัฐ</w:t>
      </w:r>
      <w:r w:rsidR="000812E8" w:rsidRPr="000812E8">
        <w:rPr>
          <w:rFonts w:ascii="TH SarabunPSK" w:hAnsi="TH SarabunPSK" w:cs="TH SarabunPSK"/>
          <w:color w:val="002060"/>
          <w:lang w:val="en-US"/>
        </w:rPr>
        <w:t xml:space="preserve"> Saxony-Anhalt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 xml:space="preserve">ทางตอนเหนือของเทือกเขา </w:t>
      </w:r>
      <w:r w:rsidR="000812E8" w:rsidRPr="000812E8">
        <w:rPr>
          <w:rFonts w:ascii="TH SarabunPSK" w:hAnsi="TH SarabunPSK" w:cs="TH SarabunPSK"/>
          <w:color w:val="002060"/>
          <w:lang w:val="en-US"/>
        </w:rPr>
        <w:t xml:space="preserve">Harz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ของเยอรมนี มีประวัติศาสตร์ยาวนานกว่า</w:t>
      </w:r>
      <w:r w:rsidR="000812E8" w:rsidRPr="000812E8">
        <w:rPr>
          <w:rFonts w:ascii="TH SarabunPSK" w:hAnsi="TH SarabunPSK" w:cs="TH SarabunPSK"/>
          <w:color w:val="002060"/>
          <w:lang w:val="en-US"/>
        </w:rPr>
        <w:t xml:space="preserve"> 1,000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ปี</w:t>
      </w:r>
      <w:r w:rsidR="000812E8" w:rsidRPr="000812E8">
        <w:rPr>
          <w:rFonts w:ascii="TH SarabunPSK" w:hAnsi="TH SarabunPSK" w:cs="TH SarabunPSK"/>
          <w:color w:val="002060"/>
          <w:lang w:val="en-US"/>
        </w:rPr>
        <w:t xml:space="preserve">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และ</w:t>
      </w:r>
      <w:r w:rsidR="000812E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812E8" w:rsidRPr="000812E8">
        <w:rPr>
          <w:rFonts w:ascii="TH SarabunPSK" w:hAnsi="TH SarabunPSK" w:cs="TH SarabunPSK"/>
          <w:b/>
          <w:bCs/>
          <w:color w:val="002060"/>
          <w:cs/>
          <w:lang w:val="en-US"/>
        </w:rPr>
        <w:t>ได้รับการขึ้นทะเบียนเป็น</w:t>
      </w:r>
      <w:r w:rsidR="000812E8" w:rsidRPr="000812E8">
        <w:rPr>
          <w:rFonts w:ascii="TH SarabunPSK" w:hAnsi="TH SarabunPSK" w:cs="TH SarabunPSK"/>
          <w:b/>
          <w:bCs/>
          <w:color w:val="002060"/>
          <w:lang w:val="en-US"/>
        </w:rPr>
        <w:t xml:space="preserve"> UNESCO World Heritage Site (</w:t>
      </w:r>
      <w:r w:rsidR="000812E8" w:rsidRPr="000812E8">
        <w:rPr>
          <w:rFonts w:ascii="TH SarabunPSK" w:hAnsi="TH SarabunPSK" w:cs="TH SarabunPSK"/>
          <w:b/>
          <w:bCs/>
          <w:color w:val="002060"/>
          <w:cs/>
          <w:lang w:val="en-US"/>
        </w:rPr>
        <w:t>แหล่งมรดกโลก)</w:t>
      </w:r>
      <w:r w:rsidR="000812E8" w:rsidRPr="000812E8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0812E8" w:rsidRPr="000812E8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ตั้งแต่ปี </w:t>
      </w:r>
      <w:r w:rsidR="000812E8" w:rsidRPr="000812E8">
        <w:rPr>
          <w:rFonts w:ascii="TH SarabunPSK" w:hAnsi="TH SarabunPSK" w:cs="TH SarabunPSK"/>
          <w:b/>
          <w:bCs/>
          <w:color w:val="002060"/>
          <w:lang w:val="en-US"/>
        </w:rPr>
        <w:t>1994</w:t>
      </w:r>
      <w:r w:rsidR="000812E8" w:rsidRPr="000812E8">
        <w:rPr>
          <w:rFonts w:ascii="TH SarabunPSK" w:hAnsi="TH SarabunPSK" w:cs="TH SarabunPSK"/>
          <w:color w:val="002060"/>
          <w:lang w:val="en-US"/>
        </w:rPr>
        <w:t xml:space="preserve"> </w:t>
      </w:r>
      <w:r w:rsidR="000812E8" w:rsidRPr="000812E8">
        <w:rPr>
          <w:rFonts w:ascii="TH SarabunPSK" w:hAnsi="TH SarabunPSK" w:cs="TH SarabunPSK"/>
          <w:color w:val="002060"/>
          <w:cs/>
          <w:lang w:val="en-US"/>
        </w:rPr>
        <w:t>เนื่องจากสภาพเมืองเก่าที่ได้รับการอนุรักษ์ไว้อย่างยอดเยี่ยม</w:t>
      </w:r>
      <w:r w:rsidR="000812E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01FB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>นำท่านชม</w:t>
      </w:r>
      <w:r w:rsidR="002801F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01FB" w:rsidRPr="002801F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เมืองเควดลินบวร์ก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 xml:space="preserve"> เมืองที่มีความโดดเด่นในเรื่องสถาปัตยกรรมแบบโรมัน มีอาคารลักษณะกรอบไม้ซุง (</w:t>
      </w:r>
      <w:r w:rsidR="002801FB" w:rsidRPr="002801FB">
        <w:rPr>
          <w:rFonts w:ascii="TH SarabunPSK" w:hAnsi="TH SarabunPSK" w:cs="TH SarabunPSK"/>
          <w:color w:val="002060"/>
          <w:lang w:val="en-US"/>
        </w:rPr>
        <w:t xml:space="preserve">Timber – Framed) 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 xml:space="preserve">ที่มีความสวยงามมากกว่า </w:t>
      </w:r>
      <w:r w:rsidR="002801FB" w:rsidRPr="002801FB">
        <w:rPr>
          <w:rFonts w:ascii="TH SarabunPSK" w:hAnsi="TH SarabunPSK" w:cs="TH SarabunPSK"/>
          <w:color w:val="002060"/>
          <w:lang w:val="en-US"/>
        </w:rPr>
        <w:t xml:space="preserve">1,300 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 xml:space="preserve">หลัง ลวดลายของตัวอาคารที่ประดับตัวอาคารสามารถแบ่งเป็นยุคได้ถึง </w:t>
      </w:r>
      <w:r w:rsidR="002801FB" w:rsidRPr="002801FB">
        <w:rPr>
          <w:rFonts w:ascii="TH SarabunPSK" w:hAnsi="TH SarabunPSK" w:cs="TH SarabunPSK"/>
          <w:color w:val="002060"/>
          <w:lang w:val="en-US"/>
        </w:rPr>
        <w:t xml:space="preserve">5 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>สมัย</w:t>
      </w:r>
      <w:r w:rsidR="002801FB" w:rsidRPr="002801FB">
        <w:rPr>
          <w:rFonts w:ascii="TH SarabunPSK" w:hAnsi="TH SarabunPSK" w:cs="TH SarabunPSK"/>
          <w:color w:val="002060"/>
          <w:lang w:val="en-US"/>
        </w:rPr>
        <w:t> </w:t>
      </w:r>
      <w:r w:rsidR="002801FB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 </w:t>
      </w:r>
      <w:r w:rsidR="002801FB" w:rsidRPr="002801FB">
        <w:rPr>
          <w:rFonts w:ascii="TH SarabunPSK" w:hAnsi="TH SarabunPSK" w:cs="TH SarabunPSK"/>
          <w:b/>
          <w:bCs/>
          <w:color w:val="002060"/>
          <w:cs/>
          <w:lang w:val="en-US"/>
        </w:rPr>
        <w:t>จ</w:t>
      </w:r>
      <w:r w:rsidR="002801FB" w:rsidRPr="002801FB">
        <w:rPr>
          <w:rFonts w:ascii="TH SarabunPSK" w:hAnsi="TH SarabunPSK" w:cs="TH SarabunPSK" w:hint="cs"/>
          <w:b/>
          <w:bCs/>
          <w:color w:val="002060"/>
          <w:cs/>
          <w:lang w:val="en-US"/>
        </w:rPr>
        <w:t>ั</w:t>
      </w:r>
      <w:r w:rsidR="002801FB" w:rsidRPr="002801FB">
        <w:rPr>
          <w:rFonts w:ascii="TH SarabunPSK" w:hAnsi="TH SarabunPSK" w:cs="TH SarabunPSK"/>
          <w:b/>
          <w:bCs/>
          <w:color w:val="002060"/>
          <w:cs/>
          <w:lang w:val="en-US"/>
        </w:rPr>
        <w:t>ตุรัสตลาดกลางเมือง</w:t>
      </w:r>
      <w:r w:rsidR="002801FB" w:rsidRPr="002801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2801FB" w:rsidRPr="002801FB">
        <w:rPr>
          <w:rFonts w:ascii="TH SarabunPSK" w:hAnsi="TH SarabunPSK" w:cs="TH SarabunPSK"/>
          <w:b/>
          <w:bCs/>
          <w:color w:val="002060"/>
          <w:lang w:val="en-US"/>
        </w:rPr>
        <w:t>Marktplatz</w:t>
      </w:r>
      <w:r w:rsidR="002801FB" w:rsidRPr="002801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>ซึ่งเป็นที่ตั้งศาลาว่าการเมืองเก่า บ้านเรือนร้านค้า</w:t>
      </w:r>
      <w:r w:rsidR="002801FB" w:rsidRPr="002801FB">
        <w:rPr>
          <w:rFonts w:ascii="TH SarabunPSK" w:hAnsi="TH SarabunPSK" w:cs="TH SarabunPSK"/>
          <w:color w:val="002060"/>
          <w:lang w:val="en-US"/>
        </w:rPr>
        <w:t> </w:t>
      </w:r>
      <w:r w:rsidR="002801FB">
        <w:rPr>
          <w:rFonts w:ascii="TH SarabunPSK" w:hAnsi="TH SarabunPSK" w:cs="TH SarabunPSK" w:hint="cs"/>
          <w:color w:val="002060"/>
          <w:cs/>
          <w:lang w:val="en-US"/>
        </w:rPr>
        <w:t xml:space="preserve">และใกล้ๆกันจะเป็นที่ตั้งของ </w:t>
      </w:r>
      <w:r w:rsidR="002801FB" w:rsidRPr="002801FB">
        <w:rPr>
          <w:rFonts w:ascii="TH SarabunPSK" w:hAnsi="TH SarabunPSK" w:cs="TH SarabunPSK"/>
          <w:b/>
          <w:bCs/>
          <w:color w:val="002060"/>
          <w:lang w:val="en-US"/>
        </w:rPr>
        <w:t>Church of St. Servatius</w:t>
      </w:r>
      <w:r w:rsidR="002801FB" w:rsidRPr="002801FB">
        <w:rPr>
          <w:rFonts w:ascii="TH SarabunPSK" w:hAnsi="TH SarabunPSK" w:cs="TH SarabunPSK"/>
          <w:color w:val="002060"/>
          <w:lang w:val="en-US"/>
        </w:rPr>
        <w:t xml:space="preserve"> </w:t>
      </w:r>
      <w:r w:rsidR="002801FB" w:rsidRPr="002801FB">
        <w:rPr>
          <w:rFonts w:ascii="TH SarabunPSK" w:hAnsi="TH SarabunPSK" w:cs="TH SarabunPSK"/>
          <w:color w:val="002060"/>
          <w:cs/>
          <w:lang w:val="en-US"/>
        </w:rPr>
        <w:t>ซึ่งเป็นตัวอย่างสถาปัตยกรรมโรมันเนสก์ที่สำคัญมากแห่งหนึ่งในเยอรมนี</w:t>
      </w:r>
    </w:p>
    <w:p w14:paraId="243127D1" w14:textId="6A894F6B" w:rsidR="00B81359" w:rsidRPr="00864639" w:rsidRDefault="00B81359" w:rsidP="00B8135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502DC" w:rsidRPr="000502D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0502DC" w:rsidRPr="000502D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bookmarkStart w:id="4" w:name="_Hlk218841345"/>
      <w:r w:rsidR="000502DC" w:rsidRPr="000502D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0502DC" w:rsidRPr="000502DC">
        <w:rPr>
          <w:rFonts w:ascii="TH SarabunPSK" w:hAnsi="TH SarabunPSK" w:cs="TH SarabunPSK"/>
          <w:b/>
          <w:bCs/>
          <w:color w:val="002060"/>
          <w:cs/>
          <w:lang w:val="en-US"/>
        </w:rPr>
        <w:t>แวร์นิเกโรเด</w:t>
      </w:r>
      <w:bookmarkEnd w:id="4"/>
      <w:r w:rsidR="000502DC" w:rsidRPr="000502D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(</w:t>
      </w:r>
      <w:r w:rsidR="000502DC" w:rsidRPr="000502DC">
        <w:rPr>
          <w:rFonts w:ascii="TH SarabunPSK" w:hAnsi="TH SarabunPSK" w:cs="TH SarabunPSK"/>
          <w:b/>
          <w:bCs/>
          <w:color w:val="002060"/>
          <w:lang w:val="en-US"/>
        </w:rPr>
        <w:t>Wernigerode)</w:t>
      </w:r>
      <w:r w:rsidR="000502D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502DC" w:rsidRPr="0090033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502DC">
        <w:rPr>
          <w:rFonts w:ascii="TH SarabunPSK" w:hAnsi="TH SarabunPSK" w:cs="TH SarabunPSK" w:hint="cs"/>
          <w:color w:val="FF0000"/>
          <w:cs/>
          <w:lang w:val="en-US"/>
        </w:rPr>
        <w:t>30</w:t>
      </w:r>
      <w:r w:rsidR="000502DC" w:rsidRPr="00900331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502DC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57518F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7518F" w:rsidRPr="0057518F">
        <w:rPr>
          <w:rFonts w:ascii="TH SarabunPSK" w:hAnsi="TH SarabunPSK" w:cs="TH SarabunPSK"/>
          <w:b/>
          <w:bCs/>
          <w:color w:val="002060"/>
          <w:lang w:val="en-US"/>
        </w:rPr>
        <w:t>Wernigerode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 xml:space="preserve">เป็นเมืองที่ตั้งอยู่บนเชิงเทือกเขา 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Harz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 xml:space="preserve">ในรัฐ 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Saxony-Anhalt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>ทางตอนเหนือของเยอรมนี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>มีความโดดเด่นในเรื่องของ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>เมืองเก่ายุคกลางที่งดงาม บ้านเรือนไม้สีสันสดใส และปราสาทสุดสวยบนเนินเขา</w:t>
      </w:r>
      <w:r w:rsidR="0057518F" w:rsidRPr="0057518F">
        <w:rPr>
          <w:rFonts w:ascii="TH SarabunPSK" w:hAnsi="TH SarabunPSK" w:cs="TH SarabunPSK"/>
          <w:color w:val="002060"/>
          <w:lang w:val="en-US"/>
        </w:rPr>
        <w:t xml:space="preserve"> </w:t>
      </w:r>
      <w:r w:rsidR="0057518F" w:rsidRPr="0057518F">
        <w:rPr>
          <w:rFonts w:ascii="TH SarabunPSK" w:hAnsi="TH SarabunPSK" w:cs="TH SarabunPSK"/>
          <w:color w:val="002060"/>
          <w:cs/>
          <w:lang w:val="en-US"/>
        </w:rPr>
        <w:t>เมืองนี้มักถูกเรียกว่า “</w:t>
      </w:r>
      <w:r w:rsidR="0057518F" w:rsidRPr="0057518F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เมืองสีสันแห่ง </w:t>
      </w:r>
      <w:r w:rsidR="0057518F" w:rsidRPr="0057518F">
        <w:rPr>
          <w:rFonts w:ascii="TH SarabunPSK" w:hAnsi="TH SarabunPSK" w:cs="TH SarabunPSK"/>
          <w:b/>
          <w:bCs/>
          <w:color w:val="002060"/>
          <w:lang w:val="en-US"/>
        </w:rPr>
        <w:t>Harz Mountains</w:t>
      </w:r>
      <w:r w:rsidR="0057518F" w:rsidRPr="0057518F">
        <w:rPr>
          <w:rFonts w:ascii="TH SarabunPSK" w:hAnsi="TH SarabunPSK" w:cs="TH SarabunPSK"/>
          <w:color w:val="002060"/>
          <w:lang w:val="en-US"/>
        </w:rPr>
        <w:t>”</w:t>
      </w:r>
      <w:r w:rsidR="0057518F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นำท่านเที่ยวชม</w:t>
      </w:r>
      <w:r w:rsidR="008646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518F" w:rsidRPr="00864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</w:t>
      </w:r>
      <w:r w:rsidR="0057518F" w:rsidRPr="00864639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จัตุรัสเมืองเก่า (</w:t>
      </w:r>
      <w:r w:rsidR="0057518F" w:rsidRPr="00864639">
        <w:rPr>
          <w:rFonts w:ascii="TH SarabunPSK" w:hAnsi="TH SarabunPSK" w:cs="TH SarabunPSK"/>
          <w:b/>
          <w:bCs/>
          <w:color w:val="002060"/>
          <w:lang w:val="en-US"/>
        </w:rPr>
        <w:t>Marktplatz)</w:t>
      </w:r>
      <w:r w:rsidR="0086463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เป็นหัวใจของเมืองเก่า </w:t>
      </w:r>
      <w:r w:rsidR="00864639" w:rsidRPr="00864639"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>มีอาคาร</w:t>
      </w:r>
      <w:r w:rsidR="0086463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b/>
          <w:bCs/>
          <w:color w:val="002060"/>
          <w:cs/>
          <w:lang w:val="en-US"/>
        </w:rPr>
        <w:t>ศาลากลางเมือง</w:t>
      </w:r>
      <w:r w:rsidR="00864639" w:rsidRPr="00864639">
        <w:rPr>
          <w:rFonts w:ascii="TH SarabunPSK" w:hAnsi="TH SarabunPSK" w:cs="TH SarabunPSK"/>
          <w:b/>
          <w:bCs/>
          <w:color w:val="002060"/>
          <w:lang w:val="en-US"/>
        </w:rPr>
        <w:t xml:space="preserve"> (Rathaus</w:t>
      </w:r>
      <w:r w:rsidR="00864639" w:rsidRPr="00864639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 w:rsidR="00864639" w:rsidRPr="0086463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 xml:space="preserve">ที่สวยงามด้วยสถาปัตยกรรมไม้และรายละเอียดแบบดั้งเดิมโดยสร้างตั้งแต่ศตวรรษที่ </w:t>
      </w:r>
      <w:r w:rsidR="00864639" w:rsidRPr="00864639">
        <w:rPr>
          <w:rFonts w:ascii="TH SarabunPSK" w:hAnsi="TH SarabunPSK" w:cs="TH SarabunPSK"/>
          <w:color w:val="002060"/>
          <w:lang w:val="en-US"/>
        </w:rPr>
        <w:t>15</w:t>
      </w:r>
      <w:r w:rsidR="008646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>รอบจัตุรัสมีร้านกาแฟ คาเฟ่ และร้านขายของที่ระลึกให้เดินชิล พร้อมเป็นจุดเริ่มต้นของการเดินชมเมืองเก่าได้อย่างสะดวก</w:t>
      </w:r>
      <w:r w:rsidR="00B00B61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นำท่านถ่ายรูปกับ </w:t>
      </w:r>
      <w:r w:rsidR="00B00B61" w:rsidRPr="00B00B61">
        <w:rPr>
          <w:rFonts w:ascii="TH SarabunPSK" w:hAnsi="TH SarabunPSK" w:cs="TH SarabunPSK"/>
          <w:b/>
          <w:bCs/>
          <w:color w:val="002060"/>
          <w:lang w:val="en-US"/>
        </w:rPr>
        <w:t>Das Kleinste Haus</w:t>
      </w:r>
      <w:r w:rsidR="00B00B61" w:rsidRPr="00B00B6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00B61" w:rsidRPr="00B00B61">
        <w:rPr>
          <w:rFonts w:ascii="TH SarabunPSK" w:hAnsi="TH SarabunPSK" w:cs="TH SarabunPSK"/>
          <w:b/>
          <w:bCs/>
          <w:color w:val="002060"/>
          <w:lang w:val="en-US"/>
        </w:rPr>
        <w:t>(</w:t>
      </w:r>
      <w:r w:rsidR="00B00B61" w:rsidRPr="00B00B61">
        <w:rPr>
          <w:rFonts w:ascii="TH SarabunPSK" w:hAnsi="TH SarabunPSK" w:cs="TH SarabunPSK"/>
          <w:b/>
          <w:bCs/>
          <w:color w:val="002060"/>
          <w:cs/>
          <w:lang w:val="en-US"/>
        </w:rPr>
        <w:t>บ้าน</w:t>
      </w:r>
      <w:r w:rsidR="00B00B61" w:rsidRPr="00B00B61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ที่ขนาด</w:t>
      </w:r>
      <w:r w:rsidR="00B00B61" w:rsidRPr="00B00B61">
        <w:rPr>
          <w:rFonts w:ascii="TH SarabunPSK" w:hAnsi="TH SarabunPSK" w:cs="TH SarabunPSK"/>
          <w:b/>
          <w:bCs/>
          <w:color w:val="002060"/>
          <w:cs/>
          <w:lang w:val="en-US"/>
        </w:rPr>
        <w:t>เล็กที่สุด</w:t>
      </w:r>
      <w:r w:rsidR="00B00B61" w:rsidRPr="00B00B61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ของเมือง</w:t>
      </w:r>
      <w:r w:rsidR="00B00B61" w:rsidRPr="00B00B61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 w:rsidR="008646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00B61" w:rsidRPr="00B00B61">
        <w:rPr>
          <w:rFonts w:ascii="TH SarabunPSK" w:hAnsi="TH SarabunPSK" w:cs="TH SarabunPSK"/>
          <w:color w:val="002060"/>
          <w:cs/>
          <w:lang w:val="en-US"/>
        </w:rPr>
        <w:t xml:space="preserve">บ้านโบราณขนาดจิ๋วที่มีความกว้างเพียงไม่กี่เมตร </w:t>
      </w:r>
      <w:r w:rsidR="00B00B61"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="00B00B61" w:rsidRPr="00B00B61">
        <w:rPr>
          <w:rFonts w:ascii="TH SarabunPSK" w:hAnsi="TH SarabunPSK" w:cs="TH SarabunPSK"/>
          <w:color w:val="002060"/>
          <w:cs/>
          <w:lang w:val="en-US"/>
        </w:rPr>
        <w:t>เป็นจุดถ่ายรูปที่น่ารักมาก</w:t>
      </w:r>
      <w:r w:rsidR="00B00B6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64639">
        <w:rPr>
          <w:rFonts w:ascii="TH SarabunPSK" w:hAnsi="TH SarabunPSK" w:cs="TH SarabunPSK" w:hint="cs"/>
          <w:color w:val="002060"/>
          <w:cs/>
          <w:lang w:val="en-US"/>
        </w:rPr>
        <w:t xml:space="preserve">ถึงเวลาอันสมควรนำท่านเดินทางสู่ </w:t>
      </w:r>
      <w:r w:rsidR="00864639" w:rsidRPr="00864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</w:t>
      </w:r>
      <w:r w:rsidR="00864639" w:rsidRPr="00864639">
        <w:rPr>
          <w:rFonts w:ascii="TH SarabunPSK" w:hAnsi="TH SarabunPSK" w:cs="TH SarabunPSK"/>
          <w:b/>
          <w:bCs/>
          <w:color w:val="002060"/>
          <w:cs/>
          <w:lang w:val="en-US"/>
        </w:rPr>
        <w:t>มืองคาสเซล (</w:t>
      </w:r>
      <w:r w:rsidR="00864639" w:rsidRPr="00864639">
        <w:rPr>
          <w:rFonts w:ascii="TH SarabunPSK" w:hAnsi="TH SarabunPSK" w:cs="TH SarabunPSK"/>
          <w:b/>
          <w:bCs/>
          <w:color w:val="002060"/>
          <w:lang w:val="en-US"/>
        </w:rPr>
        <w:t>Kassel)</w:t>
      </w:r>
      <w:r w:rsidR="00864639" w:rsidRPr="00864639">
        <w:rPr>
          <w:rFonts w:ascii="TH SarabunPSK" w:hAnsi="TH SarabunPSK" w:cs="TH SarabunPSK"/>
          <w:color w:val="002060"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>เป็นเมืองที่ตั้งอยู่ทางตอนเหนือของแคว้นเฮสเซ่น (</w:t>
      </w:r>
      <w:r w:rsidR="00864639" w:rsidRPr="00864639">
        <w:rPr>
          <w:rFonts w:ascii="TH SarabunPSK" w:hAnsi="TH SarabunPSK" w:cs="TH SarabunPSK"/>
          <w:color w:val="002060"/>
          <w:lang w:val="en-US"/>
        </w:rPr>
        <w:t xml:space="preserve">Hessen) 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 xml:space="preserve">ประเทศเยอรมนี อยู่บนแม่น้ำ </w:t>
      </w:r>
      <w:r w:rsidR="00864639" w:rsidRPr="00864639">
        <w:rPr>
          <w:rFonts w:ascii="TH SarabunPSK" w:hAnsi="TH SarabunPSK" w:cs="TH SarabunPSK"/>
          <w:color w:val="002060"/>
          <w:lang w:val="en-US"/>
        </w:rPr>
        <w:t xml:space="preserve">Fulda </w:t>
      </w:r>
      <w:r w:rsidR="00864639" w:rsidRPr="00864639">
        <w:rPr>
          <w:rFonts w:ascii="TH SarabunPSK" w:hAnsi="TH SarabunPSK" w:cs="TH SarabunPSK"/>
          <w:color w:val="002060"/>
          <w:cs/>
          <w:lang w:val="en-US"/>
        </w:rPr>
        <w:t>เป็นเมืองหลวงของแคว้นคาสเซล</w:t>
      </w:r>
    </w:p>
    <w:p w14:paraId="36264625" w14:textId="3FF4D983" w:rsidR="002F435B" w:rsidRDefault="002F435B" w:rsidP="00B81359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5" w:name="_Hlk91753871"/>
      <w:bookmarkEnd w:id="3"/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E995E48" w14:textId="2CD58439" w:rsidR="00B81359" w:rsidRPr="00D571C1" w:rsidRDefault="002F435B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64639" w:rsidRPr="00864639">
        <w:rPr>
          <w:rFonts w:ascii="TH SarabunPSK" w:hAnsi="TH SarabunPSK" w:cs="TH SarabunPSK"/>
          <w:b/>
          <w:bCs/>
          <w:i/>
          <w:iCs/>
          <w:color w:val="002060"/>
        </w:rPr>
        <w:t xml:space="preserve">H4 Hotel Kassel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5C2028AB" w14:textId="54FCF627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4201BBD6" wp14:editId="4BDE67ED">
                <wp:simplePos x="0" y="0"/>
                <wp:positionH relativeFrom="margin">
                  <wp:posOffset>-259715</wp:posOffset>
                </wp:positionH>
                <wp:positionV relativeFrom="paragraph">
                  <wp:posOffset>187325</wp:posOffset>
                </wp:positionV>
                <wp:extent cx="7157720" cy="444500"/>
                <wp:effectExtent l="0" t="0" r="24130" b="127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44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2216098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C7AA2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เมืองวูร์ซเบิร์ก</w:t>
                            </w:r>
                            <w:r w:rsid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5C7AA2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ศาลาว่าการเมือง</w:t>
                            </w:r>
                            <w:r w:rsid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5C7AA2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Wertheim Village Outlet</w:t>
                            </w:r>
                            <w:r w:rsidR="005C7AA2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5C7AA2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เมืองแฟรงก์เฟริต</w:t>
                            </w:r>
                            <w:r w:rsidR="00A4195B" w:rsidRP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</w:t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5C7A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E17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75pt;width:563.6pt;height:35pt;z-index:25140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" fillcolor="#002060" strokecolor="#002060" strokeweight=".5pt">
                <v:textbox>
                  <w:txbxContent>
                    <w:p w14:paraId="5173DC73" w14:textId="02216098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C7AA2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เมืองวูร์ซเบิร์ก</w:t>
                      </w:r>
                      <w:r w:rsid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5C7AA2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ศาลาว่าการเมือง</w:t>
                      </w:r>
                      <w:r w:rsid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5C7AA2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Wertheim Village Outlet</w:t>
                      </w:r>
                      <w:r w:rsidR="005C7AA2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5C7AA2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เมืองแฟรงก์เฟริต</w:t>
                      </w:r>
                      <w:r w:rsidR="00A4195B" w:rsidRP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</w:t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5C7A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E173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32596B6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2368B08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2D58388" w14:textId="2B73FBA6" w:rsidR="000A4235" w:rsidRDefault="00AC5F45" w:rsidP="00DB4DE2">
      <w:pPr>
        <w:ind w:left="2127" w:right="860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56774614" wp14:editId="585E3440">
            <wp:simplePos x="0" y="0"/>
            <wp:positionH relativeFrom="margin">
              <wp:align>center</wp:align>
            </wp:positionH>
            <wp:positionV relativeFrom="paragraph">
              <wp:posOffset>1247775</wp:posOffset>
            </wp:positionV>
            <wp:extent cx="7003415" cy="3117850"/>
            <wp:effectExtent l="0" t="0" r="6985" b="6350"/>
            <wp:wrapTopAndBottom/>
            <wp:docPr id="19875047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90B60">
        <w:rPr>
          <w:rFonts w:ascii="TH SarabunPSK" w:hAnsi="TH SarabunPSK" w:cs="TH SarabunPSK"/>
          <w:color w:val="002060"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90B60" w:rsidRPr="00490B60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หลังจากนั้น</w:t>
      </w:r>
      <w:r w:rsidR="00490B60" w:rsidRPr="00490B60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490B60" w:rsidRPr="00490B60">
        <w:rPr>
          <w:rFonts w:ascii="TH SarabunPSK" w:hAnsi="TH SarabunPSK" w:cs="TH SarabunPSK"/>
          <w:color w:val="002060"/>
          <w:lang w:val="en-US"/>
        </w:rPr>
        <w:t xml:space="preserve"> </w:t>
      </w:r>
      <w:r w:rsidR="00490B60" w:rsidRPr="00490B6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490B60" w:rsidRPr="00490B60">
        <w:rPr>
          <w:rFonts w:ascii="TH SarabunPSK" w:hAnsi="TH SarabunPSK" w:cs="TH SarabunPSK" w:hint="cs"/>
          <w:b/>
          <w:bCs/>
          <w:color w:val="002060"/>
          <w:cs/>
        </w:rPr>
        <w:t>วูร์ซเบิร์ก (WURZBURG</w:t>
      </w:r>
      <w:r w:rsidR="00490B60" w:rsidRPr="00490B6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490B60" w:rsidRPr="00490B6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90B60" w:rsidRPr="00490B6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490B60">
        <w:rPr>
          <w:rFonts w:ascii="TH SarabunPSK" w:hAnsi="TH SarabunPSK" w:cs="TH SarabunPSK"/>
          <w:color w:val="FF0000"/>
          <w:lang w:val="en-US"/>
        </w:rPr>
        <w:t xml:space="preserve">3 </w:t>
      </w:r>
      <w:r w:rsidR="00490B60">
        <w:rPr>
          <w:rFonts w:ascii="TH SarabunPSK" w:hAnsi="TH SarabunPSK" w:cs="TH SarabunPSK" w:hint="cs"/>
          <w:color w:val="FF0000"/>
          <w:cs/>
          <w:lang w:val="en-US"/>
        </w:rPr>
        <w:t>ขั่วโมง</w:t>
      </w:r>
      <w:r w:rsidR="00490B60" w:rsidRPr="00490B60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490B60" w:rsidRPr="00490B60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490B60" w:rsidRPr="00490B60">
        <w:rPr>
          <w:rFonts w:ascii="TH SarabunPSK" w:hAnsi="TH SarabunPSK" w:cs="TH SarabunPSK" w:hint="cs"/>
          <w:color w:val="002060"/>
          <w:cs/>
        </w:rPr>
        <w:t>เมืองบนเนินเขาทางตอนเหนือของแคว้นบาวาเรีย ตั้งอยู่ริมฝั่งแม่น้ำเมนซึ่งเป็นอีกแหล่งเพาะปลูกองุ่นเพื่อผลิตไวน์ของเยอรมัน และเป็นเมืองที่ได้รับการยกย่องให้เป็นมรดกโลกจากองค์การยูเนสโก</w:t>
      </w:r>
    </w:p>
    <w:p w14:paraId="0790F9DE" w14:textId="1CCB8A16" w:rsidR="00AC5F45" w:rsidRPr="00AC5F45" w:rsidRDefault="00AC5F45" w:rsidP="00AC5F45">
      <w:pPr>
        <w:ind w:right="860"/>
        <w:jc w:val="thaiDistribute"/>
        <w:rPr>
          <w:sz w:val="28"/>
          <w:szCs w:val="28"/>
          <w:lang w:val="en-US"/>
        </w:rPr>
      </w:pPr>
    </w:p>
    <w:p w14:paraId="25C3CF51" w14:textId="1B89CFE5" w:rsidR="00D931C3" w:rsidRPr="00A207E8" w:rsidRDefault="00AC5F45" w:rsidP="00A207E8">
      <w:pPr>
        <w:ind w:left="2127" w:right="851" w:hanging="1276"/>
        <w:jc w:val="thaiDistribute"/>
        <w:rPr>
          <w:rFonts w:ascii="TH SarabunPSK" w:hAnsi="TH SarabunPSK" w:cs="TH SarabunPSK"/>
          <w:color w:val="00206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230A2A57" wp14:editId="57434732">
            <wp:simplePos x="0" y="0"/>
            <wp:positionH relativeFrom="column">
              <wp:posOffset>1372235</wp:posOffset>
            </wp:positionH>
            <wp:positionV relativeFrom="paragraph">
              <wp:posOffset>882650</wp:posOffset>
            </wp:positionV>
            <wp:extent cx="2244725" cy="2254250"/>
            <wp:effectExtent l="0" t="0" r="3175" b="0"/>
            <wp:wrapSquare wrapText="bothSides"/>
            <wp:docPr id="11065182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A55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85A55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85A5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85A5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85A55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85A55">
        <w:rPr>
          <w:rFonts w:ascii="TH SarabunPSK" w:hAnsi="TH SarabunPSK" w:cs="TH SarabunPSK"/>
          <w:color w:val="002060"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จากนั้นนำท่านแวะถ่ายรูปกับ </w:t>
      </w:r>
      <w:r w:rsidR="00DB4DE2" w:rsidRPr="00DB4DE2">
        <w:rPr>
          <w:rFonts w:ascii="TH SarabunPSK" w:hAnsi="TH SarabunPSK" w:cs="TH SarabunPSK"/>
          <w:b/>
          <w:bCs/>
          <w:color w:val="002060"/>
          <w:lang w:val="en-US"/>
        </w:rPr>
        <w:t>Wurzburg Residence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สร้างขึ้นในสมัยศตวรรษที่ </w:t>
      </w:r>
      <w:r w:rsidR="00DB4DE2" w:rsidRPr="00DB4DE2">
        <w:rPr>
          <w:rFonts w:ascii="TH SarabunPSK" w:hAnsi="TH SarabunPSK" w:cs="TH SarabunPSK"/>
          <w:color w:val="002060"/>
          <w:lang w:val="en-US"/>
        </w:rPr>
        <w:t>10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b/>
          <w:bCs/>
          <w:color w:val="002060"/>
          <w:cs/>
          <w:lang w:val="en-US"/>
        </w:rPr>
        <w:t>ซึ่งอดีตคือพระราชวังเก่า สร้างแบบสถาปัตยกรรมบาโรก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 และได้มีการบูรณะหลายครั้งเนื่องจากถูกทำลายจากสงครามโลกครั้งที่ 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2 </w:t>
      </w:r>
      <w:r w:rsidR="00DB4DE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นำท่านชมความงดงามของเมืองมรดกโลกเมืองนี้ โดยเริ่มจาก </w:t>
      </w:r>
      <w:r w:rsidR="00DB4DE2" w:rsidRPr="00DB4DE2">
        <w:rPr>
          <w:rFonts w:ascii="TH SarabunPSK" w:hAnsi="TH SarabunPSK" w:cs="TH SarabunPSK"/>
          <w:b/>
          <w:bCs/>
          <w:color w:val="002060"/>
          <w:cs/>
          <w:lang w:val="en-US"/>
        </w:rPr>
        <w:t>ศาลาว่าการเมือง (</w:t>
      </w:r>
      <w:r w:rsidR="00DB4DE2" w:rsidRPr="00DB4DE2">
        <w:rPr>
          <w:rFonts w:ascii="TH SarabunPSK" w:hAnsi="TH SarabunPSK" w:cs="TH SarabunPSK"/>
          <w:b/>
          <w:bCs/>
          <w:color w:val="002060"/>
          <w:lang w:val="en-US"/>
        </w:rPr>
        <w:t>City Hall)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และแวะถ่ายรูปกับ </w:t>
      </w:r>
      <w:r w:rsidR="00DB4DE2" w:rsidRPr="00DB4DE2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มหาวิหารแห่งเมืองวูร์ซเบริ์ก (</w:t>
      </w:r>
      <w:r w:rsidR="00DB4DE2" w:rsidRPr="00DB4DE2">
        <w:rPr>
          <w:rFonts w:ascii="TH SarabunPSK" w:hAnsi="TH SarabunPSK" w:cs="TH SarabunPSK"/>
          <w:b/>
          <w:bCs/>
          <w:color w:val="002060"/>
          <w:lang w:val="en-US"/>
        </w:rPr>
        <w:t>Wurzburg Cathedral)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สร้างขึ้นเมื่อ คศ. 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788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 xml:space="preserve">และในการก่อสร้างระหว่างปี 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1040 - 1225 </w:t>
      </w:r>
      <w:r w:rsidR="00DB4DE2" w:rsidRPr="00DB4DE2">
        <w:rPr>
          <w:rFonts w:ascii="TH SarabunPSK" w:hAnsi="TH SarabunPSK" w:cs="TH SarabunPSK"/>
          <w:color w:val="002060"/>
          <w:cs/>
          <w:lang w:val="en-US"/>
        </w:rPr>
        <w:t>ได้รับอิทธิพลจากศิลปะแบบโรมาเนสก์ จึงทำให้ภายนอกมหาวิหารสร้างแบบโรมาเนสก์</w:t>
      </w:r>
      <w:r w:rsidR="00DB4D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B4DE2" w:rsidRPr="00DB4D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DB4DE2" w:rsidRPr="00DB4DE2">
        <w:rPr>
          <w:rFonts w:ascii="TH SarabunPSK" w:hAnsi="TH SarabunPSK" w:cs="TH SarabunPSK"/>
          <w:b/>
          <w:bCs/>
          <w:color w:val="002060"/>
          <w:lang w:val="en-US"/>
        </w:rPr>
        <w:t>Wertheim Village Outlet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 </w:t>
      </w:r>
      <w:r w:rsidR="00DB4DE2" w:rsidRPr="00DB4D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DB4DE2" w:rsidRPr="00DB4DE2">
        <w:rPr>
          <w:rFonts w:ascii="TH SarabunPSK" w:hAnsi="TH SarabunPSK" w:cs="TH SarabunPSK" w:hint="cs"/>
          <w:color w:val="FF0000"/>
          <w:lang w:val="en-US"/>
        </w:rPr>
        <w:t>1</w:t>
      </w:r>
      <w:r w:rsidR="00DB4DE2" w:rsidRPr="00DB4DE2">
        <w:rPr>
          <w:rFonts w:ascii="TH SarabunPSK" w:hAnsi="TH SarabunPSK" w:cs="TH SarabunPSK"/>
          <w:color w:val="FF0000"/>
          <w:lang w:val="en-US"/>
        </w:rPr>
        <w:t>.30</w:t>
      </w:r>
      <w:r w:rsidR="00DB4DE2" w:rsidRPr="00DB4D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DB4DE2" w:rsidRPr="00DB4D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DB4DE2" w:rsidRPr="00DB4DE2">
        <w:rPr>
          <w:rFonts w:ascii="TH SarabunPSK" w:hAnsi="TH SarabunPSK" w:cs="TH SarabunPSK"/>
          <w:color w:val="FF0000"/>
          <w:lang w:val="en-US"/>
        </w:rPr>
        <w:t xml:space="preserve"> </w:t>
      </w:r>
      <w:r w:rsidR="00DB4DE2" w:rsidRPr="00DB4DE2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นำท่านเลือกช้อปปิ้งสินค้าแบรนด์เนมมากมาย</w:t>
      </w:r>
      <w:r w:rsidR="00DB4DE2" w:rsidRPr="00DB4DE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ภายในเอาท์เลทแห่งนี้ ที่มีแบรนด์เนมชื่อดังมากมายมากกว่า </w:t>
      </w:r>
      <w:r w:rsidR="00DB4DE2" w:rsidRPr="00DB4DE2">
        <w:rPr>
          <w:rFonts w:ascii="TH SarabunPSK" w:hAnsi="TH SarabunPSK" w:cs="TH SarabunPSK"/>
          <w:b/>
          <w:bCs/>
          <w:color w:val="002060"/>
          <w:lang w:val="en-US"/>
        </w:rPr>
        <w:t xml:space="preserve">100 </w:t>
      </w:r>
      <w:r w:rsidR="00DB4DE2" w:rsidRPr="00DB4D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ร้านค้า</w:t>
      </w:r>
      <w:r w:rsidR="00DB4DE2" w:rsidRPr="00DB4DE2">
        <w:rPr>
          <w:rFonts w:ascii="TH SarabunPSK" w:hAnsi="TH SarabunPSK" w:cs="TH SarabunPSK" w:hint="cs"/>
          <w:color w:val="002060"/>
          <w:cs/>
          <w:lang w:val="en-US"/>
        </w:rPr>
        <w:t xml:space="preserve"> อาทิเช่น </w:t>
      </w:r>
      <w:r w:rsidR="00DB4DE2" w:rsidRPr="00DB4DE2">
        <w:rPr>
          <w:rFonts w:ascii="TH SarabunPSK" w:hAnsi="TH SarabunPSK" w:cs="TH SarabunPSK"/>
          <w:color w:val="002060"/>
          <w:lang w:val="en-US"/>
        </w:rPr>
        <w:t xml:space="preserve">Armani, Adidas, Boss, Coach, Calvin Klien, Fred Perry, Furla, Lacoste, </w:t>
      </w:r>
      <w:r w:rsidR="00DB4DE2" w:rsidRPr="00DB4DE2">
        <w:rPr>
          <w:rFonts w:ascii="TH SarabunPSK" w:hAnsi="TH SarabunPSK" w:cs="TH SarabunPSK"/>
          <w:color w:val="002060"/>
          <w:lang w:val="en-US"/>
        </w:rPr>
        <w:lastRenderedPageBreak/>
        <w:t xml:space="preserve">Longchamp, Polo Ralph Lauren, Samsonite </w:t>
      </w:r>
      <w:r w:rsidR="00DB4DE2" w:rsidRPr="00DB4DE2">
        <w:rPr>
          <w:rFonts w:ascii="TH SarabunPSK" w:hAnsi="TH SarabunPSK" w:cs="TH SarabunPSK" w:hint="cs"/>
          <w:color w:val="002060"/>
          <w:cs/>
          <w:lang w:val="en-US"/>
        </w:rPr>
        <w:t xml:space="preserve">เป็นต้น </w:t>
      </w:r>
      <w:r w:rsidR="00DB4DE2" w:rsidRPr="006D10FE">
        <w:rPr>
          <w:rFonts w:ascii="TH SarabunPSK" w:hAnsi="TH SarabunPSK" w:cs="TH SarabunPSK" w:hint="cs"/>
          <w:color w:val="002060"/>
          <w:cs/>
          <w:lang w:val="en-US"/>
        </w:rPr>
        <w:t xml:space="preserve">โดยสินค้าในเอาท์เลทจะมีราคาถูกกว่าร้านค้าปกติทั่วไปประมาณ </w:t>
      </w:r>
      <w:r w:rsidR="00DB4DE2" w:rsidRPr="006D10FE">
        <w:rPr>
          <w:rFonts w:ascii="TH SarabunPSK" w:hAnsi="TH SarabunPSK" w:cs="TH SarabunPSK"/>
          <w:color w:val="002060"/>
          <w:lang w:val="en-US"/>
        </w:rPr>
        <w:t xml:space="preserve">30-70 </w:t>
      </w:r>
      <w:r w:rsidR="00DB4DE2" w:rsidRPr="006D10FE">
        <w:rPr>
          <w:rFonts w:ascii="TH SarabunPSK" w:hAnsi="TH SarabunPSK" w:cs="TH SarabunPSK" w:hint="cs"/>
          <w:color w:val="002060"/>
          <w:cs/>
          <w:lang w:val="en-US"/>
        </w:rPr>
        <w:t>เปอร์เซ็นต์ (ทั้งนี้ขึ้นอยู่กับโปรโมชั่นของแต่ละร้านค้าในแต่ละช่วง)</w:t>
      </w:r>
      <w:r w:rsidR="006D10FE">
        <w:rPr>
          <w:rFonts w:ascii="TH SarabunPSK" w:hAnsi="TH SarabunPSK" w:cs="TH SarabunPSK"/>
          <w:color w:val="002060"/>
          <w:lang w:val="en-US"/>
        </w:rPr>
        <w:t xml:space="preserve"> </w:t>
      </w:r>
      <w:r w:rsidR="006D10FE" w:rsidRPr="00613D08">
        <w:rPr>
          <w:rFonts w:ascii="TH SarabunPSK" w:hAnsi="TH SarabunPSK" w:cs="TH SarabunPSK" w:hint="cs"/>
          <w:color w:val="FF0000"/>
          <w:cs/>
          <w:lang w:val="en-US"/>
        </w:rPr>
        <w:t>อิสระอาหาร</w:t>
      </w:r>
      <w:r w:rsidR="006D10FE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6D10FE" w:rsidRPr="00613D08">
        <w:rPr>
          <w:rFonts w:ascii="TH SarabunPSK" w:hAnsi="TH SarabunPSK" w:cs="TH SarabunPSK" w:hint="cs"/>
          <w:color w:val="FF0000"/>
          <w:cs/>
          <w:lang w:val="en-US"/>
        </w:rPr>
        <w:t xml:space="preserve">ตามอัธยาศัย </w:t>
      </w:r>
      <w:r w:rsidR="006D10FE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6D10FE" w:rsidRPr="00613D08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6D10FE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) </w:t>
      </w:r>
      <w:r w:rsidR="00A207E8" w:rsidRPr="006D10F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207E8" w:rsidRPr="00A207E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bookmarkStart w:id="6" w:name="_Hlk218841415"/>
      <w:r w:rsidR="00A207E8" w:rsidRPr="00A207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เมืองแฟรงก์เฟริต </w:t>
      </w:r>
      <w:bookmarkEnd w:id="6"/>
      <w:r w:rsidR="00A207E8" w:rsidRPr="00A207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(Frankfurt) </w:t>
      </w:r>
      <w:r w:rsidR="00A207E8" w:rsidRPr="00A207E8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207E8" w:rsidRPr="00A207E8">
        <w:rPr>
          <w:rFonts w:ascii="TH SarabunPSK" w:hAnsi="TH SarabunPSK" w:cs="TH SarabunPSK" w:hint="cs"/>
          <w:color w:val="FF0000"/>
          <w:lang w:val="en-US"/>
        </w:rPr>
        <w:t>1</w:t>
      </w:r>
      <w:r w:rsidR="00A207E8">
        <w:rPr>
          <w:rFonts w:ascii="TH SarabunPSK" w:hAnsi="TH SarabunPSK" w:cs="TH SarabunPSK" w:hint="cs"/>
          <w:color w:val="FF0000"/>
          <w:cs/>
          <w:lang w:val="en-US"/>
        </w:rPr>
        <w:t>.30</w:t>
      </w:r>
      <w:r w:rsidR="00A207E8" w:rsidRPr="00A207E8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207E8" w:rsidRPr="00A207E8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A207E8" w:rsidRPr="00A207E8">
        <w:rPr>
          <w:rFonts w:ascii="TH SarabunPSK" w:hAnsi="TH SarabunPSK" w:cs="TH SarabunPSK" w:hint="cs"/>
          <w:color w:val="002060"/>
          <w:cs/>
          <w:lang w:val="en-US"/>
        </w:rPr>
        <w:t>ตั้งอยู่ริมฝั่งแม่น้ำไมล์ เป็นศูนย์กลางทางเศรษฐกิจ และการเงินของยุโรป ปัจจุบันแฟรงก์เฟิร์ตเป็นศูนย์กลางทางการเงิน</w:t>
      </w:r>
      <w:r w:rsidR="00A207E8">
        <w:rPr>
          <w:rFonts w:ascii="TH SarabunPSK" w:hAnsi="TH SarabunPSK" w:cs="TH SarabunPSK" w:hint="cs"/>
          <w:color w:val="002060"/>
          <w:cs/>
          <w:lang w:val="en-US"/>
        </w:rPr>
        <w:t>ที่ใหญ่ที่สุดของประเทศเยอรมนี</w:t>
      </w:r>
    </w:p>
    <w:p w14:paraId="6ED77B7C" w14:textId="77777777" w:rsidR="00FC0894" w:rsidRDefault="00FC0894" w:rsidP="00FC0894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BA93364" w14:textId="26FC0332" w:rsidR="00FC0894" w:rsidRDefault="00FC0894" w:rsidP="00FC089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3456B" w:rsidRPr="0043456B">
        <w:rPr>
          <w:rFonts w:ascii="TH SarabunPSK" w:hAnsi="TH SarabunPSK" w:cs="TH SarabunPSK"/>
          <w:b/>
          <w:bCs/>
          <w:i/>
          <w:iCs/>
          <w:color w:val="002060"/>
        </w:rPr>
        <w:t>Leonardo Hotel Frankfurt City South</w:t>
      </w:r>
      <w:r w:rsidR="004C2D0D" w:rsidRPr="004C2D0D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AB466FA" wp14:editId="0D7979D4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5039DEA1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2D0DD7" w:rsidRP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เมืองไฮเดลเบิร์ก</w:t>
                            </w:r>
                            <w:r w:rsidR="0091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2D0DD7" w:rsidRP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เมืองแฟรงค์เฟิร์ต</w:t>
                            </w:r>
                            <w:r w:rsidR="002D0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2D0DD7" w:rsidRP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จัตุรัสโรเมอร์</w:t>
                            </w:r>
                            <w:r w:rsidR="002D0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D0DD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2D0DD7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0.9pt;width:563.6pt;height:36pt;z-index:25191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K+Nu4gAAAAoBAAAPAAAAAAAA&#10;AAAAAAAAAI0EAABkcnMvZG93bnJldi54bWxQSwUGAAAAAAQABADzAAAAnAUAAAAA&#10;" fillcolor="#002060" strokecolor="#002060" strokeweight=".5pt">
                <v:textbox>
                  <w:txbxContent>
                    <w:p w14:paraId="493BE8AC" w14:textId="5039DEA1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2D0DD7" w:rsidRPr="002D0DD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เมืองไฮเดลเบิร์ก</w:t>
                      </w:r>
                      <w:r w:rsidR="009116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2D0DD7" w:rsidRPr="002D0DD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เมืองแฟรงค์เฟิร์ต</w:t>
                      </w:r>
                      <w:r w:rsidR="002D0DD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2D0DD7" w:rsidRPr="002D0DD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จัตุรัสโรเมอร์</w:t>
                      </w:r>
                      <w:r w:rsidR="002D0DD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2D0DD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D0DD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D0DD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D0DD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2D0DD7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290F9B7" w14:textId="32A6D645" w:rsidR="00AC5F45" w:rsidRPr="00AC5F45" w:rsidRDefault="00AC5F45" w:rsidP="00AC5F45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1FAAB626" wp14:editId="48ED21DB">
            <wp:simplePos x="0" y="0"/>
            <wp:positionH relativeFrom="margin">
              <wp:posOffset>-136525</wp:posOffset>
            </wp:positionH>
            <wp:positionV relativeFrom="paragraph">
              <wp:posOffset>1950085</wp:posOffset>
            </wp:positionV>
            <wp:extent cx="6926580" cy="3810000"/>
            <wp:effectExtent l="0" t="0" r="7620" b="0"/>
            <wp:wrapTopAndBottom/>
            <wp:docPr id="2242881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C562B">
        <w:rPr>
          <w:rFonts w:ascii="TH SarabunPSK" w:hAnsi="TH SarabunPSK" w:cs="TH SarabunPSK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FC562B" w:rsidRPr="00FC56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FC562B"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เมืองไฮเดลเบิร์ก</w:t>
      </w:r>
      <w:r w:rsidR="00FC562B" w:rsidRPr="00FC562B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FC562B" w:rsidRPr="00FC562B">
        <w:rPr>
          <w:rFonts w:ascii="TH SarabunPSK" w:hAnsi="TH SarabunPSK" w:cs="TH SarabunPSK" w:hint="cs"/>
          <w:color w:val="002060"/>
          <w:lang w:val="en-US"/>
        </w:rPr>
        <w:t xml:space="preserve">Heideberg) </w:t>
      </w:r>
      <w:r w:rsidR="00FC562B" w:rsidRPr="00FC562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C562B" w:rsidRPr="00FC562B">
        <w:rPr>
          <w:rFonts w:ascii="TH SarabunPSK" w:hAnsi="TH SarabunPSK" w:cs="TH SarabunPSK"/>
          <w:color w:val="FF0000"/>
          <w:lang w:val="en-US"/>
        </w:rPr>
        <w:t xml:space="preserve">1 </w:t>
      </w:r>
      <w:r w:rsidR="00FC562B" w:rsidRPr="00FC562B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FC562B" w:rsidRPr="00FC562B">
        <w:rPr>
          <w:rFonts w:ascii="TH SarabunPSK" w:hAnsi="TH SarabunPSK" w:cs="TH SarabunPSK" w:hint="cs"/>
          <w:color w:val="002060"/>
          <w:cs/>
          <w:lang w:val="en-US"/>
        </w:rPr>
        <w:t>เมืองนี้มีความน่าสนใจมากทั้งในแง่ประวัติศาสตร์ของเมือง เป็นเมืองมรดกโลก และปัจจุบันไฮเดลเบิร์กก็เป็นเมืองที่มีชื่อเสียงมากในเรื่องของการผ่าตัดหัวใจ ที่ได้ชื่อว่าดีที่สุดในโลก</w:t>
      </w:r>
      <w:r w:rsidR="00FC562B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นำท่านเดินเที่ยวชม </w:t>
      </w:r>
      <w:r w:rsidR="00FC562B"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ย่านเขตเมืองเก่าเมืองไฮเดลเบิร์ก</w:t>
      </w:r>
      <w:r w:rsidR="00FC562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FC562B" w:rsidRPr="00FC562B">
        <w:rPr>
          <w:rFonts w:ascii="TH SarabunPSK" w:hAnsi="TH SarabunPSK" w:cs="TH SarabunPSK"/>
          <w:b/>
          <w:bCs/>
          <w:color w:val="002060"/>
        </w:rPr>
        <w:t>(Altstadt)</w:t>
      </w:r>
      <w:r w:rsidR="00FC562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FC562B" w:rsidRPr="00FC562B">
        <w:rPr>
          <w:rFonts w:ascii="TH SarabunPSK" w:hAnsi="TH SarabunPSK" w:cs="TH SarabunPSK"/>
          <w:color w:val="002060"/>
          <w:cs/>
        </w:rPr>
        <w:t>เป็นย่านที่มีความผสมผสานระหว่าง</w:t>
      </w:r>
      <w:r w:rsidR="00FC562B" w:rsidRPr="00FC562B">
        <w:rPr>
          <w:rFonts w:ascii="TH SarabunPSK" w:hAnsi="TH SarabunPSK" w:cs="TH SarabunPSK"/>
          <w:color w:val="002060"/>
        </w:rPr>
        <w:t xml:space="preserve"> </w:t>
      </w:r>
      <w:r w:rsidR="00FC562B" w:rsidRPr="00FC562B">
        <w:rPr>
          <w:rFonts w:ascii="TH SarabunPSK" w:hAnsi="TH SarabunPSK" w:cs="TH SarabunPSK"/>
          <w:color w:val="002060"/>
          <w:cs/>
        </w:rPr>
        <w:t>ประวัติศาสตร์ยุคกลางกับชีวิตสมัยใหม่</w:t>
      </w:r>
      <w:r w:rsidR="00FC562B" w:rsidRPr="00FC562B">
        <w:rPr>
          <w:rFonts w:ascii="TH SarabunPSK" w:hAnsi="TH SarabunPSK" w:cs="TH SarabunPSK"/>
          <w:color w:val="002060"/>
        </w:rPr>
        <w:t xml:space="preserve"> </w:t>
      </w:r>
      <w:r w:rsidR="00FC562B" w:rsidRPr="00FC562B">
        <w:rPr>
          <w:rFonts w:ascii="TH SarabunPSK" w:hAnsi="TH SarabunPSK" w:cs="TH SarabunPSK"/>
          <w:color w:val="002060"/>
          <w:cs/>
        </w:rPr>
        <w:t>มีถนนคดเคี้ยว อาคารเก่าแก่และจัตุรัสน่ารัก ๆ ให้เดินเล่น ถ่ายรูป และช้อปปิ้งได้ทั่วบริเวณ</w:t>
      </w:r>
    </w:p>
    <w:p w14:paraId="284DCD5D" w14:textId="77777777" w:rsidR="00AC5F45" w:rsidRDefault="00AC5F45" w:rsidP="00AC5F45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95F1C59" w14:textId="04BAA96C" w:rsidR="00D931C3" w:rsidRDefault="00FC562B" w:rsidP="00AC5F45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 </w:t>
      </w:r>
      <w:r w:rsidRPr="00FC562B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โบสถ์ศักดิ์สิทธิ์กลางเมือง</w:t>
      </w:r>
      <w:r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FC562B">
        <w:rPr>
          <w:rFonts w:ascii="TH SarabunPSK" w:hAnsi="TH SarabunPSK" w:cs="TH SarabunPSK"/>
          <w:b/>
          <w:bCs/>
          <w:color w:val="002060"/>
          <w:lang w:val="en-US"/>
        </w:rPr>
        <w:t>Heiliggeistkirche</w:t>
      </w:r>
      <w:r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FC562B">
        <w:rPr>
          <w:rFonts w:ascii="TH SarabunPSK" w:hAnsi="TH SarabunPSK" w:cs="TH SarabunPSK"/>
          <w:color w:val="002060"/>
          <w:cs/>
          <w:lang w:val="en-US"/>
        </w:rPr>
        <w:t>โบสถ์แบบโกธิคที่โดดเด่นของไฮเดลเบิร์กตั้งอยู่ตรง</w:t>
      </w:r>
      <w:r w:rsidRPr="00FC562B">
        <w:rPr>
          <w:rFonts w:ascii="TH SarabunPSK" w:hAnsi="TH SarabunPSK" w:cs="TH SarabunPSK"/>
          <w:color w:val="002060"/>
          <w:lang w:val="en-US"/>
        </w:rPr>
        <w:t xml:space="preserve"> Heidelberger Marktplatz </w:t>
      </w:r>
      <w:r w:rsidRPr="00FC562B">
        <w:rPr>
          <w:rFonts w:ascii="TH SarabunPSK" w:hAnsi="TH SarabunPSK" w:cs="TH SarabunPSK"/>
          <w:color w:val="002060"/>
          <w:cs/>
          <w:lang w:val="en-US"/>
        </w:rPr>
        <w:t>ตลาดใจกลางเมืองเก่า เป็นทั้ง</w:t>
      </w:r>
      <w:r w:rsidRPr="00FC562B">
        <w:rPr>
          <w:rFonts w:ascii="TH SarabunPSK" w:hAnsi="TH SarabunPSK" w:cs="TH SarabunPSK"/>
          <w:color w:val="002060"/>
          <w:cs/>
          <w:lang w:val="en-US"/>
        </w:rPr>
        <w:lastRenderedPageBreak/>
        <w:t>สัญลักษณ์และจุดถ่ายรูปสำคัญของเมือง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จากนั้นนำท่านสู่ </w:t>
      </w:r>
      <w:r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สะพานคาลร์ธีโอดอร์ (</w:t>
      </w:r>
      <w:r w:rsidRPr="00FC562B">
        <w:rPr>
          <w:rFonts w:ascii="TH SarabunPSK" w:hAnsi="TH SarabunPSK" w:cs="TH SarabunPSK"/>
          <w:b/>
          <w:bCs/>
          <w:color w:val="002060"/>
          <w:lang w:val="en-US"/>
        </w:rPr>
        <w:t>Karl Theodor Bridge</w:t>
      </w:r>
      <w:r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FC562B">
        <w:rPr>
          <w:rFonts w:ascii="TH SarabunPSK" w:hAnsi="TH SarabunPSK" w:cs="TH SarabunPSK"/>
          <w:color w:val="002060"/>
          <w:cs/>
          <w:lang w:val="en-US"/>
        </w:rPr>
        <w:t xml:space="preserve">สะพานหินที่สร้างเมื่อปี </w:t>
      </w:r>
      <w:r w:rsidRPr="00FC562B">
        <w:rPr>
          <w:rFonts w:ascii="TH SarabunPSK" w:hAnsi="TH SarabunPSK" w:cs="TH SarabunPSK"/>
          <w:color w:val="002060"/>
          <w:lang w:val="en-US"/>
        </w:rPr>
        <w:t xml:space="preserve">1788 </w:t>
      </w:r>
      <w:r w:rsidRPr="00FC562B">
        <w:rPr>
          <w:rFonts w:ascii="TH SarabunPSK" w:hAnsi="TH SarabunPSK" w:cs="TH SarabunPSK"/>
          <w:color w:val="002060"/>
          <w:cs/>
          <w:lang w:val="en-US"/>
        </w:rPr>
        <w:t>ข้ามแม่น้ำ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เนคาร์ </w:t>
      </w:r>
      <w:r w:rsidRPr="00FC562B">
        <w:rPr>
          <w:rFonts w:ascii="TH SarabunPSK" w:hAnsi="TH SarabunPSK" w:cs="TH SarabunPSK"/>
          <w:color w:val="002060"/>
          <w:cs/>
          <w:lang w:val="en-US"/>
        </w:rPr>
        <w:t>เป็น</w:t>
      </w:r>
      <w:r>
        <w:rPr>
          <w:rFonts w:ascii="TH SarabunPSK" w:hAnsi="TH SarabunPSK" w:cs="TH SarabunPSK" w:hint="cs"/>
          <w:color w:val="002060"/>
          <w:cs/>
          <w:lang w:val="en-US"/>
        </w:rPr>
        <w:t>อีก</w:t>
      </w:r>
      <w:r w:rsidRPr="00FC562B">
        <w:rPr>
          <w:rFonts w:ascii="TH SarabunPSK" w:hAnsi="TH SarabunPSK" w:cs="TH SarabunPSK"/>
          <w:color w:val="002060"/>
          <w:cs/>
          <w:lang w:val="en-US"/>
        </w:rPr>
        <w:t>หนึ่งในแลนด์มาร์กที่ได้รับความนิยมที่สุดของไฮเดลเบิร์ก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FC562B">
        <w:rPr>
          <w:rFonts w:ascii="TH SarabunPSK" w:hAnsi="TH SarabunPSK" w:cs="TH SarabunPSK"/>
          <w:color w:val="002060"/>
          <w:cs/>
          <w:lang w:val="en-US"/>
        </w:rPr>
        <w:t>จากสะพานสามารถมองเห็นทั้งเมืองเก่า เนินเขา และวิวของแม่น้ำ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โดยจากจุดนี้ทุกท่านสามารถถ่ายรูป </w:t>
      </w:r>
      <w:r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ปราสาทไฮเดลเบิร์ก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โดยปราสาทนี้</w:t>
      </w:r>
      <w:r w:rsidRPr="00FC562B">
        <w:rPr>
          <w:rFonts w:ascii="TH SarabunPSK" w:hAnsi="TH SarabunPSK" w:cs="TH SarabunPSK" w:hint="cs"/>
          <w:color w:val="002060"/>
          <w:cs/>
          <w:lang w:val="en-US"/>
        </w:rPr>
        <w:t xml:space="preserve">นี้มีชื่อเสียงมาก มีการก่อสร้างต่อเนื่องกว่า </w:t>
      </w:r>
      <w:r w:rsidRPr="00FC562B">
        <w:rPr>
          <w:rFonts w:ascii="TH SarabunPSK" w:hAnsi="TH SarabunPSK" w:cs="TH SarabunPSK" w:hint="cs"/>
          <w:color w:val="002060"/>
          <w:lang w:val="en-US"/>
        </w:rPr>
        <w:t xml:space="preserve">400 </w:t>
      </w:r>
      <w:r w:rsidRPr="00FC562B">
        <w:rPr>
          <w:rFonts w:ascii="TH SarabunPSK" w:hAnsi="TH SarabunPSK" w:cs="TH SarabunPSK" w:hint="cs"/>
          <w:color w:val="002060"/>
          <w:cs/>
          <w:lang w:val="en-US"/>
        </w:rPr>
        <w:t>ปี ตัวอาคารด้านนอกและตัววัง</w:t>
      </w:r>
      <w:r w:rsidR="00AC5F45">
        <w:rPr>
          <w:noProof/>
        </w:rPr>
        <w:drawing>
          <wp:anchor distT="0" distB="0" distL="114300" distR="114300" simplePos="0" relativeHeight="252065792" behindDoc="0" locked="0" layoutInCell="1" allowOverlap="1" wp14:anchorId="64EA8ABF" wp14:editId="3FD1297C">
            <wp:simplePos x="0" y="0"/>
            <wp:positionH relativeFrom="column">
              <wp:posOffset>-145415</wp:posOffset>
            </wp:positionH>
            <wp:positionV relativeFrom="paragraph">
              <wp:posOffset>1765935</wp:posOffset>
            </wp:positionV>
            <wp:extent cx="6967855" cy="4610100"/>
            <wp:effectExtent l="0" t="0" r="4445" b="0"/>
            <wp:wrapTopAndBottom/>
            <wp:docPr id="9422478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62B">
        <w:rPr>
          <w:rFonts w:ascii="TH SarabunPSK" w:hAnsi="TH SarabunPSK" w:cs="TH SarabunPSK" w:hint="cs"/>
          <w:color w:val="002060"/>
          <w:cs/>
          <w:lang w:val="en-US"/>
        </w:rPr>
        <w:t>เก่าเป็นศิละแบบโกธิคและเรอเนสซองค์</w:t>
      </w:r>
    </w:p>
    <w:p w14:paraId="348E97E2" w14:textId="77777777" w:rsidR="00AC5F45" w:rsidRPr="00FC562B" w:rsidRDefault="00AC5F45" w:rsidP="00AC5F4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9B3DFC" w14:textId="245B8F0C" w:rsidR="00D931C3" w:rsidRPr="003C1A43" w:rsidRDefault="00AD5606" w:rsidP="00D931C3">
      <w:pPr>
        <w:ind w:left="2160" w:right="851" w:hanging="1440"/>
        <w:jc w:val="thaiDistribute"/>
        <w:rPr>
          <w:rFonts w:ascii="TH SarabunPSK" w:hAnsi="TH SarabunPSK" w:cs="TH SarabunPSK"/>
          <w:color w:val="FF000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C56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จากนั้นนำท่านเดินทางกลับสู่ </w:t>
      </w:r>
      <w:r w:rsidR="00FC562B" w:rsidRP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เมืองแฟรงค์เฟิร์ต</w:t>
      </w:r>
      <w:r w:rsidR="00FC562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C562B" w:rsidRPr="00A207E8">
        <w:rPr>
          <w:rFonts w:ascii="TH SarabunPSK" w:hAnsi="TH SarabunPSK" w:cs="TH SarabunPSK" w:hint="cs"/>
          <w:b/>
          <w:bCs/>
          <w:color w:val="002060"/>
          <w:cs/>
          <w:lang w:val="en-US"/>
        </w:rPr>
        <w:t>(Frankfurt)</w:t>
      </w:r>
      <w:r w:rsidR="00FC562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C562B" w:rsidRPr="00FC562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C562B" w:rsidRPr="00FC562B">
        <w:rPr>
          <w:rFonts w:ascii="TH SarabunPSK" w:hAnsi="TH SarabunPSK" w:cs="TH SarabunPSK"/>
          <w:color w:val="FF0000"/>
          <w:lang w:val="en-US"/>
        </w:rPr>
        <w:t xml:space="preserve">1 </w:t>
      </w:r>
      <w:r w:rsidR="00FC562B" w:rsidRPr="00FC562B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C562B" w:rsidRPr="00A207E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42585" w:rsidRPr="00942585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942585" w:rsidRPr="00780D21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942585">
        <w:rPr>
          <w:rFonts w:ascii="TH SarabunPSK" w:hAnsi="TH SarabunPSK" w:cs="TH SarabunPSK" w:hint="cs"/>
          <w:color w:val="002060"/>
          <w:cs/>
          <w:lang w:val="en-US"/>
        </w:rPr>
        <w:t>ใจกลางเมือง เมืองแห่งนี้</w:t>
      </w:r>
      <w:r w:rsidR="00942585" w:rsidRPr="00780D21">
        <w:rPr>
          <w:rFonts w:ascii="TH SarabunPSK" w:hAnsi="TH SarabunPSK" w:cs="TH SarabunPSK" w:hint="cs"/>
          <w:color w:val="002060"/>
          <w:cs/>
          <w:lang w:val="en-US"/>
        </w:rPr>
        <w:t>ตั้งอยู่ริมฝั่งแม่น้ำไมล์ เป็นศูนย์กลางทางเศรษฐกิจ และการเงินของยุโรป ปัจจุบันแฟรงก์เฟิร์ตเป็นศูนย์กลางทางการเงินของยุโรปที่ใหญ่เป็นอันดับ 2 รองจากลอนดอน แฟรงก์เฟิร์ตเป็นเมืองแห่งอาคารสูงระฟ้า จึงได้ฉายาว่า Mainhatten เมื่อดูอย่างใกล้ชิดก็จะเผยให้เห็นเสน่ห์ของเมืองใหญ่ ที่มีบ้านเรือนที่สวยงามเก่าแก่ที่ได้รับการบูรณะไว้ตั้งอยู่ใจกลางเมือง หลังจากนั้นนำเที่ยว </w:t>
      </w:r>
      <w:r w:rsidR="00942585" w:rsidRPr="00780D21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ชมจัตุรัสโรเมอร์ (Romerberg)</w:t>
      </w:r>
      <w:r w:rsidR="00942585" w:rsidRPr="00780D21">
        <w:rPr>
          <w:rFonts w:ascii="TH SarabunPSK" w:hAnsi="TH SarabunPSK" w:cs="TH SarabunPSK" w:hint="cs"/>
          <w:color w:val="002060"/>
          <w:cs/>
          <w:lang w:val="en-US"/>
        </w:rPr>
        <w:t> ซึ่งเป็นจัตุรัสที่เก่าแก่ที่สุดในเมือง ด้านข้างก็คือ THE ROMER หรือ Frankfurt City Hall หรือศาลาว่าการเมือง ซึ่งอยู่ทางด้านตะวันตกเฉียงเหนือของจัตุรัสโรเมอร์</w:t>
      </w:r>
      <w:r w:rsidR="00FA37BF">
        <w:rPr>
          <w:rFonts w:ascii="TH SarabunPSK" w:hAnsi="TH SarabunPSK" w:cs="TH SarabunPSK"/>
          <w:color w:val="002060"/>
          <w:lang w:val="en-US"/>
        </w:rPr>
        <w:t xml:space="preserve"> </w:t>
      </w:r>
      <w:r w:rsidR="00FA37BF">
        <w:rPr>
          <w:rFonts w:ascii="TH SarabunPSK" w:hAnsi="TH SarabunPSK" w:cs="TH SarabunPSK" w:hint="cs"/>
          <w:color w:val="002060"/>
          <w:cs/>
          <w:lang w:val="en-US"/>
        </w:rPr>
        <w:t>จากนั้นมี</w:t>
      </w:r>
      <w:r w:rsidR="00FA37BF" w:rsidRPr="00FA37BF">
        <w:rPr>
          <w:rFonts w:ascii="TH SarabunPSK" w:hAnsi="TH SarabunPSK" w:cs="TH SarabunPSK"/>
          <w:color w:val="002060"/>
          <w:cs/>
        </w:rPr>
        <w:t>เวลาอิสระให้ทุกท่าน</w:t>
      </w:r>
      <w:r w:rsidR="00FA37BF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FA37BF" w:rsidRPr="00FA37BF">
        <w:rPr>
          <w:rFonts w:ascii="TH SarabunPSK" w:hAnsi="TH SarabunPSK" w:cs="TH SarabunPSK"/>
          <w:b/>
          <w:bCs/>
          <w:color w:val="002060"/>
          <w:cs/>
        </w:rPr>
        <w:t xml:space="preserve">ช้อปปิ้งบนถนน </w:t>
      </w:r>
      <w:r w:rsidR="00FA37BF" w:rsidRPr="00FA37BF">
        <w:rPr>
          <w:rFonts w:ascii="TH SarabunPSK" w:hAnsi="TH SarabunPSK" w:cs="TH SarabunPSK"/>
          <w:b/>
          <w:bCs/>
          <w:color w:val="002060"/>
        </w:rPr>
        <w:t>Zeil</w:t>
      </w:r>
      <w:r w:rsidR="00FA37BF" w:rsidRPr="00FA37BF">
        <w:rPr>
          <w:rFonts w:ascii="TH SarabunPSK" w:hAnsi="TH SarabunPSK" w:cs="TH SarabunPSK"/>
          <w:color w:val="002060"/>
        </w:rPr>
        <w:t xml:space="preserve"> </w:t>
      </w:r>
      <w:r w:rsidR="00FA37BF" w:rsidRPr="00FA37BF">
        <w:rPr>
          <w:rFonts w:ascii="TH SarabunPSK" w:hAnsi="TH SarabunPSK" w:cs="TH SarabunPSK"/>
          <w:color w:val="002060"/>
          <w:cs/>
        </w:rPr>
        <w:t>ถนนคนเดินสายหลักที่รวมทั้งห้างสรรพสินค้า ร้านแบรนด์เนมชื่อดัง ร้านบูติก และซุปเปอร์มาร์เก็ตสินค้าเยอรมัน ให้ท่านเลือกซื้อของฝากหรือเดินเล่นจิบกาแฟตามอัธยาศัย</w:t>
      </w:r>
      <w:r w:rsidR="00FA37BF" w:rsidRPr="00FA37BF">
        <w:rPr>
          <w:rFonts w:ascii="TH SarabunPSK" w:hAnsi="TH SarabunPSK" w:cs="TH SarabunPSK"/>
          <w:color w:val="002060"/>
        </w:rPr>
        <w:t xml:space="preserve"> </w:t>
      </w:r>
      <w:r w:rsidR="009425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5624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1F48DB1D" w14:textId="4149660A" w:rsidR="00AC5F45" w:rsidRDefault="00AC5F45" w:rsidP="00AC5F4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207222E2" wp14:editId="4581980D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7062470" cy="4692650"/>
            <wp:effectExtent l="0" t="0" r="5080" b="0"/>
            <wp:wrapTopAndBottom/>
            <wp:docPr id="16157376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FD78" w14:textId="664279D5" w:rsidR="00942585" w:rsidRDefault="00942585" w:rsidP="0094258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21.50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714903">
        <w:rPr>
          <w:rFonts w:ascii="TH SarabunPSK" w:hAnsi="TH SarabunPSK" w:cs="TH SarabunPSK" w:hint="cs"/>
          <w:b/>
          <w:bCs/>
          <w:color w:val="002060"/>
          <w:cs/>
        </w:rPr>
        <w:t>โดย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>
        <w:rPr>
          <w:rFonts w:ascii="TH SarabunPSK" w:hAnsi="TH SarabunPSK" w:cs="TH SarabunPSK" w:hint="cs"/>
          <w:b/>
          <w:bCs/>
          <w:color w:val="002060"/>
          <w:cs/>
        </w:rPr>
        <w:t>คอนดอร์</w:t>
      </w:r>
    </w:p>
    <w:p w14:paraId="114A9B67" w14:textId="7134166E" w:rsidR="00D931C3" w:rsidRPr="00942585" w:rsidRDefault="00942585" w:rsidP="00942585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14903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2060"/>
          <w:lang w:val="en-US"/>
        </w:rPr>
        <w:t>DE2363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09E7BB3" wp14:editId="4FF646F3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5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078DF13" w14:textId="2B467E98" w:rsidR="00375227" w:rsidRPr="006F6F74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942585">
        <w:rPr>
          <w:rFonts w:ascii="TH SarabunPSK" w:hAnsi="TH SarabunPSK" w:cs="TH SarabunPSK"/>
          <w:b/>
          <w:bCs/>
          <w:noProof/>
          <w:color w:val="002060"/>
          <w:lang w:val="en-US"/>
        </w:rPr>
        <w:t>4.10</w:t>
      </w:r>
      <w:r w:rsidR="00375227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="00375227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7CF86" w14:textId="77777777" w:rsidR="00CD2AF0" w:rsidRDefault="00CD2AF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1A4A035C" w14:textId="77777777" w:rsidR="00AC5F45" w:rsidRDefault="00AC5F45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A63CF60" w14:textId="77777777" w:rsidR="00AC5F45" w:rsidRDefault="00AC5F45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C306299" w14:textId="77777777" w:rsidR="00AC5F45" w:rsidRDefault="00AC5F45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195CB1C0" w14:textId="77777777" w:rsidR="00EC77A7" w:rsidRDefault="00EC77A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D4282" w:rsidRPr="007A63F7" w14:paraId="0120E487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A31F15D" w14:textId="77777777" w:rsidR="00CD4282" w:rsidRDefault="00446E71" w:rsidP="000C227D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1</w:t>
            </w:r>
            <w:r w:rsidR="00942585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2-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1</w:t>
            </w:r>
            <w:r w:rsidR="00942585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9</w:t>
            </w:r>
            <w:r w:rsidR="00942585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เม.ย. 69</w:t>
            </w:r>
          </w:p>
          <w:p w14:paraId="6F439BF8" w14:textId="1C313366" w:rsidR="00B51FDB" w:rsidRPr="001B1E56" w:rsidRDefault="00B51FDB" w:rsidP="000C22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4A149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(เทศกาลสงกรานต์)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0FC37627" w14:textId="4368D41F" w:rsidR="00CD4282" w:rsidRPr="001B1E56" w:rsidRDefault="00CD2AF0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</w:t>
            </w:r>
            <w:r w:rsidR="00942585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8986FC9" w14:textId="1E1AAC1C" w:rsidR="00CD4282" w:rsidRDefault="00B51FDB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82</w:t>
            </w:r>
            <w:r w:rsidR="00C861C5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B056602" w14:textId="41D429BE" w:rsidR="00CD4282" w:rsidRDefault="00942585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12,000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3485988" w14:textId="77777777" w:rsidR="00CD4282" w:rsidRDefault="00F976FC" w:rsidP="008A5E1E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F976FC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>DE2367 BKK-FRA 22.35-06.00</w:t>
            </w:r>
          </w:p>
          <w:p w14:paraId="49273B75" w14:textId="06EDCBED" w:rsidR="00F976FC" w:rsidRPr="00EC265F" w:rsidRDefault="00F976FC" w:rsidP="008A5E1E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>DE2366 FRA-BKK 20.15-12.35</w:t>
            </w:r>
          </w:p>
        </w:tc>
      </w:tr>
      <w:tr w:rsidR="00F976FC" w:rsidRPr="007A63F7" w14:paraId="3509FB67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8F82EF2" w14:textId="6E342F0C" w:rsidR="00F976FC" w:rsidRPr="00CD2AF0" w:rsidRDefault="00F976FC" w:rsidP="00F976FC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7-14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พ.ค.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2DDE8C" w14:textId="7256342B" w:rsidR="00F976FC" w:rsidRPr="001B1E56" w:rsidRDefault="00F976FC" w:rsidP="00F976F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0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EBF522A" w14:textId="153FC447" w:rsidR="00F976FC" w:rsidRDefault="00B51FDB" w:rsidP="00F976F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 w:rsidR="00C861C5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BFDCAA" w14:textId="05B517A1" w:rsidR="00F976FC" w:rsidRDefault="00F976FC" w:rsidP="00F976F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12,000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3AC1E88" w14:textId="3A506A92" w:rsidR="00F976FC" w:rsidRDefault="00F976FC" w:rsidP="00F976F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F976FC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>DE236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>3</w:t>
            </w:r>
            <w:r w:rsidRPr="00F976FC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 xml:space="preserve"> BKK-FRA 22.35-06.00</w:t>
            </w:r>
          </w:p>
          <w:p w14:paraId="77814391" w14:textId="58CAF811" w:rsidR="00F976FC" w:rsidRDefault="00F976FC" w:rsidP="00F976F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lang w:val="en-US"/>
              </w:rPr>
              <w:t>DE2362 FRA-BKK 21.15-14.10</w:t>
            </w:r>
          </w:p>
        </w:tc>
      </w:tr>
    </w:tbl>
    <w:p w14:paraId="67B7E58E" w14:textId="17017D97" w:rsidR="000C5FA9" w:rsidRPr="000C5FA9" w:rsidRDefault="000C5FA9" w:rsidP="000C5FA9">
      <w:pPr>
        <w:shd w:val="clear" w:color="auto" w:fill="F7FDBB"/>
        <w:jc w:val="center"/>
        <w:rPr>
          <w:rFonts w:ascii="TH SarabunPSK" w:hAnsi="TH SarabunPSK" w:cs="TH SarabunPSK"/>
          <w:b/>
          <w:bCs/>
          <w:color w:val="002060"/>
          <w:lang w:val="en-US"/>
        </w:rPr>
      </w:pPr>
      <w:r w:rsidRPr="000C5FA9">
        <w:rPr>
          <w:rFonts w:ascii="TH SarabunPSK" w:hAnsi="TH SarabunPSK" w:cs="TH SarabunPSK"/>
          <w:b/>
          <w:bCs/>
          <w:color w:val="002060"/>
          <w:lang w:val="en-US"/>
        </w:rPr>
        <w:t>**</w:t>
      </w:r>
      <w:r w:rsidR="00E62567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0C5FA9">
        <w:rPr>
          <w:rFonts w:ascii="TH SarabunPSK" w:hAnsi="TH SarabunPSK" w:cs="TH SarabunPSK"/>
          <w:b/>
          <w:bCs/>
          <w:color w:val="002060"/>
          <w:cs/>
          <w:lang w:val="en-US"/>
        </w:rPr>
        <w:t>ราคาไม่รวมวีซ่าและค่าบริการ</w:t>
      </w:r>
      <w:r w:rsidRPr="000C5FA9">
        <w:rPr>
          <w:rFonts w:ascii="TH SarabunPSK" w:hAnsi="TH SarabunPSK" w:cs="TH SarabunPSK"/>
          <w:b/>
          <w:bCs/>
          <w:color w:val="002060"/>
          <w:lang w:val="en-US"/>
        </w:rPr>
        <w:t xml:space="preserve"> 5,500 </w:t>
      </w:r>
      <w:r w:rsidRPr="000C5FA9">
        <w:rPr>
          <w:rFonts w:ascii="TH SarabunPSK" w:hAnsi="TH SarabunPSK" w:cs="TH SarabunPSK"/>
          <w:b/>
          <w:bCs/>
          <w:color w:val="002060"/>
          <w:cs/>
          <w:lang w:val="en-US"/>
        </w:rPr>
        <w:t>บาท/ท่าน</w:t>
      </w:r>
      <w:r w:rsidR="00E62567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0C5FA9">
        <w:rPr>
          <w:rFonts w:ascii="TH SarabunPSK" w:hAnsi="TH SarabunPSK" w:cs="TH SarabunPSK"/>
          <w:b/>
          <w:bCs/>
          <w:color w:val="002060"/>
          <w:lang w:val="en-US"/>
        </w:rPr>
        <w:t>**</w:t>
      </w:r>
    </w:p>
    <w:p w14:paraId="5C0C0557" w14:textId="0BA22D7E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DCA66" w14:textId="5EF6F5E9" w:rsidR="00CD4282" w:rsidRPr="003C1A43" w:rsidRDefault="00CD4282" w:rsidP="003C1A43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</w:t>
      </w:r>
    </w:p>
    <w:p w14:paraId="2A8E2229" w14:textId="0AF43142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750EEAB" w14:textId="4BCB774D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77777777" w:rsidR="00376E69" w:rsidRDefault="00376E69" w:rsidP="00680F4D">
      <w:pPr>
        <w:rPr>
          <w:noProof/>
          <w:lang w:val="en-US"/>
        </w:rPr>
      </w:pPr>
    </w:p>
    <w:p w14:paraId="1E5EEC9F" w14:textId="77777777" w:rsidR="009E1CDD" w:rsidRDefault="009E1CDD" w:rsidP="00680F4D">
      <w:pPr>
        <w:rPr>
          <w:noProof/>
          <w:lang w:val="en-US"/>
        </w:rPr>
      </w:pPr>
    </w:p>
    <w:p w14:paraId="66CF60BA" w14:textId="77777777" w:rsidR="009E1CDD" w:rsidRDefault="009E1CDD" w:rsidP="00680F4D">
      <w:pPr>
        <w:rPr>
          <w:noProof/>
          <w:lang w:val="en-US"/>
        </w:rPr>
      </w:pPr>
    </w:p>
    <w:p w14:paraId="5C02939C" w14:textId="77777777" w:rsidR="009E1CDD" w:rsidRPr="009E1CDD" w:rsidRDefault="009E1CDD" w:rsidP="009E1CDD">
      <w:pPr>
        <w:rPr>
          <w:lang w:val="en-US"/>
        </w:rPr>
      </w:pPr>
    </w:p>
    <w:p w14:paraId="2D1DE5F9" w14:textId="77777777" w:rsidR="009E1CDD" w:rsidRPr="009E1CDD" w:rsidRDefault="009E1CDD" w:rsidP="009E1CDD">
      <w:pPr>
        <w:rPr>
          <w:lang w:val="en-US"/>
        </w:rPr>
      </w:pPr>
    </w:p>
    <w:p w14:paraId="474B2D77" w14:textId="77777777" w:rsidR="009E1CDD" w:rsidRPr="009E1CDD" w:rsidRDefault="009E1CDD" w:rsidP="009E1CDD">
      <w:pPr>
        <w:rPr>
          <w:lang w:val="en-US"/>
        </w:rPr>
      </w:pPr>
    </w:p>
    <w:p w14:paraId="0E3B0590" w14:textId="77777777" w:rsidR="009E1CDD" w:rsidRPr="009E1CDD" w:rsidRDefault="009E1CDD" w:rsidP="009E1CDD">
      <w:pPr>
        <w:rPr>
          <w:lang w:val="en-US"/>
        </w:rPr>
      </w:pPr>
    </w:p>
    <w:p w14:paraId="07700C37" w14:textId="77777777" w:rsidR="009E1CDD" w:rsidRPr="009E1CDD" w:rsidRDefault="009E1CDD" w:rsidP="009E1CDD">
      <w:pPr>
        <w:rPr>
          <w:lang w:val="en-US"/>
        </w:rPr>
      </w:pPr>
    </w:p>
    <w:p w14:paraId="0F2D6C02" w14:textId="77777777" w:rsidR="009E1CDD" w:rsidRPr="009E1CDD" w:rsidRDefault="009E1CDD" w:rsidP="009E1CDD">
      <w:pPr>
        <w:rPr>
          <w:lang w:val="en-US"/>
        </w:rPr>
      </w:pPr>
    </w:p>
    <w:p w14:paraId="6879CF84" w14:textId="141BCED8" w:rsidR="009E1CDD" w:rsidRDefault="009E1CDD" w:rsidP="009E1CDD">
      <w:pPr>
        <w:tabs>
          <w:tab w:val="left" w:pos="2010"/>
        </w:tabs>
        <w:rPr>
          <w:lang w:val="en-US"/>
        </w:rPr>
      </w:pPr>
    </w:p>
    <w:p w14:paraId="668C66DF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752B7291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3CBA73FD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270BA29B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6CABB2F4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35E4DA66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0B73D99E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4D0E5EAC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713EB371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27CC2D9F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75239C5A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0857FCE4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75B589B2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03297648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100F913A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6BB98EDA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43F55653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2BB75B14" w14:textId="77777777" w:rsidR="00EC77A7" w:rsidRDefault="00EC77A7" w:rsidP="009E1CDD">
      <w:pPr>
        <w:tabs>
          <w:tab w:val="left" w:pos="2010"/>
        </w:tabs>
        <w:rPr>
          <w:lang w:val="en-US"/>
        </w:rPr>
      </w:pPr>
    </w:p>
    <w:p w14:paraId="5BB33915" w14:textId="05A1AEB4" w:rsidR="00EC77A7" w:rsidRDefault="00EC77A7" w:rsidP="009E1CDD">
      <w:pPr>
        <w:tabs>
          <w:tab w:val="left" w:pos="2010"/>
        </w:tabs>
        <w:rPr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26B7DB3A" wp14:editId="54530C2A">
            <wp:extent cx="6650987" cy="9407336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7" cy="94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F3C4" w14:textId="77777777" w:rsidR="009E1CDD" w:rsidRDefault="009E1CDD" w:rsidP="009E1CDD">
      <w:pPr>
        <w:tabs>
          <w:tab w:val="left" w:pos="2010"/>
        </w:tabs>
        <w:rPr>
          <w:lang w:val="en-US"/>
        </w:rPr>
      </w:pPr>
    </w:p>
    <w:p w14:paraId="747D9323" w14:textId="77777777" w:rsidR="009E1CDD" w:rsidRPr="009E1CDD" w:rsidRDefault="009E1CDD" w:rsidP="009E1CDD">
      <w:pPr>
        <w:tabs>
          <w:tab w:val="left" w:pos="2010"/>
        </w:tabs>
        <w:rPr>
          <w:lang w:val="en-US"/>
        </w:rPr>
      </w:pPr>
    </w:p>
    <w:p w14:paraId="4678AA6B" w14:textId="767F0442" w:rsidR="00376E69" w:rsidRDefault="00EC77A7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01D3406E" wp14:editId="39ED10F5">
            <wp:extent cx="6661150" cy="9169400"/>
            <wp:effectExtent l="0" t="0" r="6350" b="0"/>
            <wp:docPr id="6402613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61327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1"/>
      <w:headerReference w:type="default" r:id="rId32"/>
      <w:footerReference w:type="even" r:id="rId33"/>
      <w:footerReference w:type="first" r:id="rId34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031FD" w14:textId="77777777" w:rsidR="0029247D" w:rsidRDefault="0029247D">
      <w:pPr>
        <w:rPr>
          <w:cs/>
        </w:rPr>
      </w:pPr>
      <w:r>
        <w:separator/>
      </w:r>
    </w:p>
  </w:endnote>
  <w:endnote w:type="continuationSeparator" w:id="0">
    <w:p w14:paraId="1B709B9E" w14:textId="77777777" w:rsidR="0029247D" w:rsidRDefault="0029247D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8F554" w14:textId="77777777" w:rsidR="0029247D" w:rsidRDefault="0029247D">
      <w:pPr>
        <w:rPr>
          <w:cs/>
        </w:rPr>
      </w:pPr>
      <w:r>
        <w:separator/>
      </w:r>
    </w:p>
  </w:footnote>
  <w:footnote w:type="continuationSeparator" w:id="0">
    <w:p w14:paraId="5DC7B19F" w14:textId="77777777" w:rsidR="0029247D" w:rsidRDefault="0029247D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2B06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02DC"/>
    <w:rsid w:val="000518AB"/>
    <w:rsid w:val="00052C85"/>
    <w:rsid w:val="00055E30"/>
    <w:rsid w:val="00056A1C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6815"/>
    <w:rsid w:val="00077DCE"/>
    <w:rsid w:val="000800E0"/>
    <w:rsid w:val="000812E8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235"/>
    <w:rsid w:val="000A4DA6"/>
    <w:rsid w:val="000A5499"/>
    <w:rsid w:val="000A5646"/>
    <w:rsid w:val="000A68E6"/>
    <w:rsid w:val="000A6A29"/>
    <w:rsid w:val="000A6C2C"/>
    <w:rsid w:val="000A72F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1F49"/>
    <w:rsid w:val="000C339E"/>
    <w:rsid w:val="000C55B0"/>
    <w:rsid w:val="000C5FA9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46BF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3AF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1792"/>
    <w:rsid w:val="001960FF"/>
    <w:rsid w:val="00197B08"/>
    <w:rsid w:val="001A0600"/>
    <w:rsid w:val="001A0D53"/>
    <w:rsid w:val="001A2635"/>
    <w:rsid w:val="001A2C04"/>
    <w:rsid w:val="001A370B"/>
    <w:rsid w:val="001A5173"/>
    <w:rsid w:val="001A5FCB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5DE8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71E3"/>
    <w:rsid w:val="00277762"/>
    <w:rsid w:val="002778B5"/>
    <w:rsid w:val="002801FB"/>
    <w:rsid w:val="002804E5"/>
    <w:rsid w:val="00281B18"/>
    <w:rsid w:val="00281D69"/>
    <w:rsid w:val="002830CE"/>
    <w:rsid w:val="00284CD6"/>
    <w:rsid w:val="0028504F"/>
    <w:rsid w:val="002876D1"/>
    <w:rsid w:val="00291BFC"/>
    <w:rsid w:val="0029247D"/>
    <w:rsid w:val="00293346"/>
    <w:rsid w:val="002942A7"/>
    <w:rsid w:val="002950AF"/>
    <w:rsid w:val="00295BE8"/>
    <w:rsid w:val="00296B3A"/>
    <w:rsid w:val="002977F9"/>
    <w:rsid w:val="002A0E16"/>
    <w:rsid w:val="002A13E8"/>
    <w:rsid w:val="002A1D6C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2B53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0DD7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35B"/>
    <w:rsid w:val="002F49A9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4C2C"/>
    <w:rsid w:val="003250B5"/>
    <w:rsid w:val="00325324"/>
    <w:rsid w:val="003275D7"/>
    <w:rsid w:val="003309C8"/>
    <w:rsid w:val="00331EBA"/>
    <w:rsid w:val="003320EE"/>
    <w:rsid w:val="0033252B"/>
    <w:rsid w:val="003336C5"/>
    <w:rsid w:val="0033491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8122A"/>
    <w:rsid w:val="00381B9F"/>
    <w:rsid w:val="0038269E"/>
    <w:rsid w:val="003827B0"/>
    <w:rsid w:val="00383EF5"/>
    <w:rsid w:val="00384D85"/>
    <w:rsid w:val="00386B2D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1A43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2090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56B"/>
    <w:rsid w:val="004346DF"/>
    <w:rsid w:val="0043470F"/>
    <w:rsid w:val="00435EF9"/>
    <w:rsid w:val="00436C6B"/>
    <w:rsid w:val="00441C70"/>
    <w:rsid w:val="0044216C"/>
    <w:rsid w:val="004432A3"/>
    <w:rsid w:val="00443D51"/>
    <w:rsid w:val="00444AB2"/>
    <w:rsid w:val="00445D8E"/>
    <w:rsid w:val="00446029"/>
    <w:rsid w:val="00446223"/>
    <w:rsid w:val="00446BC7"/>
    <w:rsid w:val="00446E71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0B60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497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0BA"/>
    <w:rsid w:val="00524182"/>
    <w:rsid w:val="00524454"/>
    <w:rsid w:val="005249C1"/>
    <w:rsid w:val="00525142"/>
    <w:rsid w:val="00525345"/>
    <w:rsid w:val="00525F54"/>
    <w:rsid w:val="00526B38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18F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C7AA2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C24"/>
    <w:rsid w:val="00664DE5"/>
    <w:rsid w:val="00664F2F"/>
    <w:rsid w:val="006659DA"/>
    <w:rsid w:val="00665C14"/>
    <w:rsid w:val="00666006"/>
    <w:rsid w:val="006673CE"/>
    <w:rsid w:val="0066742C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A6ED8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10FE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711F"/>
    <w:rsid w:val="007178B1"/>
    <w:rsid w:val="00717CB4"/>
    <w:rsid w:val="00720515"/>
    <w:rsid w:val="0072056D"/>
    <w:rsid w:val="00721F03"/>
    <w:rsid w:val="007238D5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0D21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63F7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AB9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639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5E1E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09E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331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359E"/>
    <w:rsid w:val="00935101"/>
    <w:rsid w:val="00935B0F"/>
    <w:rsid w:val="00936221"/>
    <w:rsid w:val="0093678B"/>
    <w:rsid w:val="00940F7D"/>
    <w:rsid w:val="009416FF"/>
    <w:rsid w:val="00941C24"/>
    <w:rsid w:val="00941CA9"/>
    <w:rsid w:val="00942585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87369"/>
    <w:rsid w:val="00992DD4"/>
    <w:rsid w:val="00994A25"/>
    <w:rsid w:val="0099520F"/>
    <w:rsid w:val="00995CF5"/>
    <w:rsid w:val="00996FE3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0470"/>
    <w:rsid w:val="009B11BA"/>
    <w:rsid w:val="009B187A"/>
    <w:rsid w:val="009B1ED5"/>
    <w:rsid w:val="009B2006"/>
    <w:rsid w:val="009B5B81"/>
    <w:rsid w:val="009B6E0B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B78"/>
    <w:rsid w:val="009D43CB"/>
    <w:rsid w:val="009D47F2"/>
    <w:rsid w:val="009D64BE"/>
    <w:rsid w:val="009D6ABD"/>
    <w:rsid w:val="009D776E"/>
    <w:rsid w:val="009D7839"/>
    <w:rsid w:val="009E0D35"/>
    <w:rsid w:val="009E1CDD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7E8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A55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5F45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3E9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61"/>
    <w:rsid w:val="00B00BDA"/>
    <w:rsid w:val="00B00F00"/>
    <w:rsid w:val="00B00F47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1FDB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1359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E51E3"/>
    <w:rsid w:val="00BF0148"/>
    <w:rsid w:val="00BF0FDF"/>
    <w:rsid w:val="00BF140E"/>
    <w:rsid w:val="00BF1927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5E73"/>
    <w:rsid w:val="00C06F22"/>
    <w:rsid w:val="00C071DD"/>
    <w:rsid w:val="00C07377"/>
    <w:rsid w:val="00C0792A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C8C"/>
    <w:rsid w:val="00C76E3C"/>
    <w:rsid w:val="00C77129"/>
    <w:rsid w:val="00C77816"/>
    <w:rsid w:val="00C80228"/>
    <w:rsid w:val="00C80BB8"/>
    <w:rsid w:val="00C81731"/>
    <w:rsid w:val="00C85482"/>
    <w:rsid w:val="00C861C5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D9F"/>
    <w:rsid w:val="00CD1F54"/>
    <w:rsid w:val="00CD2AF0"/>
    <w:rsid w:val="00CD3581"/>
    <w:rsid w:val="00CD3E2B"/>
    <w:rsid w:val="00CD4282"/>
    <w:rsid w:val="00CD5528"/>
    <w:rsid w:val="00CD5665"/>
    <w:rsid w:val="00CD5F6B"/>
    <w:rsid w:val="00CD61AC"/>
    <w:rsid w:val="00CD7D24"/>
    <w:rsid w:val="00CE0928"/>
    <w:rsid w:val="00CE1331"/>
    <w:rsid w:val="00CE173D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71"/>
    <w:rsid w:val="00D12EF7"/>
    <w:rsid w:val="00D13B4D"/>
    <w:rsid w:val="00D13D7C"/>
    <w:rsid w:val="00D154FB"/>
    <w:rsid w:val="00D1553A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1C3"/>
    <w:rsid w:val="00D93C4F"/>
    <w:rsid w:val="00D94400"/>
    <w:rsid w:val="00D947E3"/>
    <w:rsid w:val="00D95D53"/>
    <w:rsid w:val="00D96796"/>
    <w:rsid w:val="00D96A55"/>
    <w:rsid w:val="00D96B1A"/>
    <w:rsid w:val="00D977F4"/>
    <w:rsid w:val="00D97882"/>
    <w:rsid w:val="00DA1FE1"/>
    <w:rsid w:val="00DA22AF"/>
    <w:rsid w:val="00DA3AD7"/>
    <w:rsid w:val="00DA5695"/>
    <w:rsid w:val="00DA594B"/>
    <w:rsid w:val="00DA682B"/>
    <w:rsid w:val="00DA6C3B"/>
    <w:rsid w:val="00DA7A75"/>
    <w:rsid w:val="00DB0A78"/>
    <w:rsid w:val="00DB193C"/>
    <w:rsid w:val="00DB2486"/>
    <w:rsid w:val="00DB2A61"/>
    <w:rsid w:val="00DB2CA7"/>
    <w:rsid w:val="00DB34F7"/>
    <w:rsid w:val="00DB376F"/>
    <w:rsid w:val="00DB4D5C"/>
    <w:rsid w:val="00DB4DE2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1372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03B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456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2567"/>
    <w:rsid w:val="00E629D8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1861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3DC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7A7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A59"/>
    <w:rsid w:val="00F04C4D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4EE0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4D24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847"/>
    <w:rsid w:val="00F92B1D"/>
    <w:rsid w:val="00F951C1"/>
    <w:rsid w:val="00F966CD"/>
    <w:rsid w:val="00F976FC"/>
    <w:rsid w:val="00F97CCF"/>
    <w:rsid w:val="00FA0684"/>
    <w:rsid w:val="00FA0786"/>
    <w:rsid w:val="00FA11D8"/>
    <w:rsid w:val="00FA1816"/>
    <w:rsid w:val="00FA1EE8"/>
    <w:rsid w:val="00FA2481"/>
    <w:rsid w:val="00FA31B0"/>
    <w:rsid w:val="00FA37BF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D13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62B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E7D23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1778</Words>
  <Characters>10139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11894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2025-07-23T19:34:00Z</cp:lastPrinted>
  <dcterms:created xsi:type="dcterms:W3CDTF">2026-01-22T02:26:00Z</dcterms:created>
  <dcterms:modified xsi:type="dcterms:W3CDTF">2026-01-22T02:26:00Z</dcterms:modified>
</cp:coreProperties>
</file>